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20.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pPr>
      <w:r>
        <w:rPr/>
        <w:t>Occ</w:t>
      </w:r>
      <w:r>
        <w:rPr>
          <w:vertAlign w:val="superscript"/>
        </w:rPr>
        <w:t>2</w:t>
      </w:r>
      <w:r>
        <w:rPr/>
        <w:t xml:space="preserve">Net: </w:t>
      </w:r>
      <w:r>
        <w:rPr/>
        <w:t>一种基于</w:t>
      </w:r>
      <w:r>
        <w:rPr/>
        <w:t xml:space="preserve">3D </w:t>
      </w:r>
      <w:r>
        <w:rPr/>
        <w:t>占据估计的有效且稳健的带有遮挡区域图像匹配方法</w:t>
      </w:r>
    </w:p>
    <w:p>
      <w:pPr>
        <w:pStyle w:val="Normal"/>
        <w:rPr/>
      </w:pPr>
      <w:r>
        <w:rPr/>
      </w:r>
      <w:bookmarkStart w:id="0" w:name="_GoBack"/>
      <w:bookmarkStart w:id="1" w:name="_GoBack"/>
      <w:bookmarkEnd w:id="1"/>
    </w:p>
    <w:p>
      <w:pPr>
        <w:pStyle w:val="Normal"/>
        <w:rPr/>
      </w:pPr>
      <w:r>
        <w:rPr/>
        <w:t>论文链接：</w:t>
      </w:r>
      <w:r>
        <w:rPr/>
        <w:t>https://arxiv.org/abs/2308.16160</w:t>
      </w:r>
    </w:p>
    <w:p>
      <w:pPr>
        <w:pStyle w:val="Normal"/>
        <w:rPr/>
      </w:pPr>
      <w:r>
        <w:rPr/>
      </w:r>
    </w:p>
    <w:p>
      <w:pPr>
        <w:pStyle w:val="ListParagraph"/>
        <w:numPr>
          <w:ilvl w:val="0"/>
          <w:numId w:val="1"/>
        </w:numPr>
        <w:rPr/>
      </w:pPr>
      <w:r>
        <w:rPr/>
        <w:t>总体思路：</w:t>
      </w:r>
    </w:p>
    <w:p>
      <w:pPr>
        <w:pStyle w:val="Normal"/>
        <w:rPr/>
      </w:pPr>
      <w:r>
        <w:rPr/>
        <w:t>图像匹配是各种视觉应用中的基础和关键任务，如同时定位和映射（</w:t>
      </w:r>
      <w:r>
        <w:rPr/>
        <w:t>SLAM</w:t>
      </w:r>
      <w:r>
        <w:rPr/>
        <w:t>）和图像检索，这些任务都需要精确的姿态估计。然而，大多数现存的方法忽视了由相机运动和场景结构引起的对象间的遮挡关系。在本文中，我们提出了一种新颖的图像匹配方法</w:t>
      </w:r>
      <w:r>
        <w:rPr/>
        <w:t>Occ</w:t>
      </w:r>
      <w:r>
        <w:rPr>
          <w:vertAlign w:val="superscript"/>
        </w:rPr>
        <w:t>2</w:t>
      </w:r>
      <w:r>
        <w:rPr/>
        <w:t>Net</w:t>
      </w:r>
      <w:r>
        <w:rPr/>
        <w:t>，该方法使用</w:t>
      </w:r>
      <w:r>
        <w:rPr/>
        <w:t>3D</w:t>
      </w:r>
      <w:r>
        <w:rPr/>
        <w:t>占位图模型来描述遮挡关系，并推断出被遮挡区域的匹配点。借助占位估计（</w:t>
      </w:r>
      <w:r>
        <w:rPr/>
        <w:t>OE</w:t>
      </w:r>
      <w:r>
        <w:rPr/>
        <w:t>）模块编码的归纳偏差，它大大简化了构建一个多视图一致的</w:t>
      </w:r>
      <w:r>
        <w:rPr/>
        <w:t>3D</w:t>
      </w:r>
      <w:r>
        <w:rPr/>
        <w:t>表示的过程，该表示能够整合多视图信息。再结合遮挡感知（</w:t>
      </w:r>
      <w:r>
        <w:rPr/>
        <w:t>OA</w:t>
      </w:r>
      <w:r>
        <w:rPr/>
        <w:t>）模块，通过引入注意力层和旋转对齐，实现了被遮挡点和可见点的匹配。我们在真实世界和模拟数据集上评估了我们的方法，结果显示其在多项指标上，尤其是在遮挡场景下，优于当前最先进的方法。</w:t>
      </w:r>
    </w:p>
    <w:p>
      <w:pPr>
        <w:pStyle w:val="Normal"/>
        <w:rPr/>
      </w:pPr>
      <w:r>
        <w:rPr/>
      </w:r>
    </w:p>
    <w:p>
      <w:pPr>
        <w:pStyle w:val="ListParagraph"/>
        <w:numPr>
          <w:ilvl w:val="0"/>
          <w:numId w:val="1"/>
        </w:numPr>
        <w:rPr/>
      </w:pPr>
      <w:r>
        <w:rPr/>
        <w:t>任务背景以及解决思路：</w:t>
      </w:r>
    </w:p>
    <w:p>
      <w:pPr>
        <w:pStyle w:val="Normal"/>
        <w:rPr/>
      </w:pPr>
      <w:r>
        <w:rPr/>
        <w:t>图像匹配是各种视觉应用中的基础且关键任务，例如</w:t>
      </w:r>
      <w:r>
        <w:rPr/>
        <w:t>SLAM</w:t>
      </w:r>
      <w:r>
        <w:rPr/>
        <w:t>（同时定位与地图创建）和图像检索。它的目标是在两幅或更多的图像中识别和对应相同或相似的结构</w:t>
      </w:r>
      <w:r>
        <w:rPr/>
        <w:t>/</w:t>
      </w:r>
      <w:r>
        <w:rPr/>
        <w:t>内容。图像匹配可以分为两类：基于特征的方法</w:t>
      </w:r>
      <w:r>
        <w:rPr/>
        <w:t>[34,20,10,35]</w:t>
      </w:r>
      <w:r>
        <w:rPr/>
        <w:t>和密集式方法</w:t>
      </w:r>
      <w:r>
        <w:rPr/>
        <w:t>[38,14]</w:t>
      </w:r>
      <w:r>
        <w:rPr/>
        <w:t>。基于特征的方法从图像中提取稀疏的关键点和描述符，然后基于相似性指标进行匹配；而密集式方法是估计图像像素或区块之间的密集对应关系。</w:t>
      </w:r>
    </w:p>
    <w:p>
      <w:pPr>
        <w:pStyle w:val="Normal"/>
        <w:rPr/>
      </w:pPr>
      <w:r>
        <w:rPr/>
      </w:r>
    </w:p>
    <w:p>
      <w:pPr>
        <w:pStyle w:val="Normal"/>
        <w:rPr/>
      </w:pPr>
      <w:r>
        <w:rPr/>
        <w:drawing>
          <wp:inline distT="0" distB="0" distL="0" distR="0">
            <wp:extent cx="5270500" cy="3535045"/>
            <wp:effectExtent l="0" t="0" r="0" b="0"/>
            <wp:docPr id="1" name="图片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
                    <pic:cNvPicPr>
                      <a:picLocks noChangeAspect="1" noChangeArrowheads="1"/>
                    </pic:cNvPicPr>
                  </pic:nvPicPr>
                  <pic:blipFill>
                    <a:blip r:embed="rId2"/>
                    <a:stretch>
                      <a:fillRect/>
                    </a:stretch>
                  </pic:blipFill>
                  <pic:spPr bwMode="auto">
                    <a:xfrm>
                      <a:off x="0" y="0"/>
                      <a:ext cx="5270500" cy="3535045"/>
                    </a:xfrm>
                    <a:prstGeom prst="rect">
                      <a:avLst/>
                    </a:prstGeom>
                  </pic:spPr>
                </pic:pic>
              </a:graphicData>
            </a:graphic>
          </wp:inline>
        </w:drawing>
      </w:r>
    </w:p>
    <w:p>
      <w:pPr>
        <w:pStyle w:val="Normal"/>
        <w:rPr/>
      </w:pPr>
      <w:r>
        <w:rPr/>
        <w:t>然而，这两种方法都无法很好地应对遮挡情况，这在真实世界环境中是常见的。上图展示了这些挑战的一个例子。由于相机运动，两个图像的视差很大。尽管存在大量的重叠区域，但大的视差导致了遮挡，大大减少了可见匹配对的数量。此外，在这个例子中，场景中的地面和墙壁纹理都比较低，两个可以辨别的显示器被标记为绿色和红色的遮罩，指示在图像</w:t>
      </w:r>
      <w:r>
        <w:rPr/>
        <w:t>(b)</w:t>
      </w:r>
      <w:r>
        <w:rPr/>
        <w:t>中可见但在图像</w:t>
      </w:r>
      <w:r>
        <w:rPr/>
        <w:t>(a)</w:t>
      </w:r>
      <w:r>
        <w:rPr/>
        <w:t>中被遮挡的区域。这些因素使得现有的算法难以提取出足够的匹配对进行相机姿态估计。类似的情况在室内导航或自动驾驶中常见。为了解决这些问题，我们提出了一种新的图像匹配方法，称为</w:t>
      </w:r>
      <w:r>
        <w:rPr/>
        <w:t>Occ</w:t>
      </w:r>
      <w:r>
        <w:rPr>
          <w:vertAlign w:val="superscript"/>
        </w:rPr>
        <w:t>2</w:t>
      </w:r>
      <w:r>
        <w:rPr/>
        <w:t>Net</w:t>
      </w:r>
      <w:r>
        <w:rPr/>
        <w:t>，它不仅匹配可见的点对，还匹配被遮挡的点和可见的点。</w:t>
      </w:r>
    </w:p>
    <w:p>
      <w:pPr>
        <w:pStyle w:val="Normal"/>
        <w:rPr/>
      </w:pPr>
      <w:r>
        <w:rPr/>
      </w:r>
    </w:p>
    <w:p>
      <w:pPr>
        <w:pStyle w:val="Normal"/>
        <w:rPr/>
      </w:pPr>
      <w:r>
        <w:rPr/>
        <w:t>基于这个观察，我们设计了</w:t>
      </w:r>
      <w:r>
        <w:rPr/>
        <w:t>Occ</w:t>
      </w:r>
      <w:r>
        <w:rPr>
          <w:vertAlign w:val="superscript"/>
        </w:rPr>
        <w:t>2</w:t>
      </w:r>
      <w:r>
        <w:rPr/>
        <w:t>Net</w:t>
      </w:r>
      <w:r>
        <w:rPr/>
        <w:t>来匹配</w:t>
      </w:r>
      <w:r>
        <w:rPr/>
        <w:t>3D</w:t>
      </w:r>
      <w:r>
        <w:rPr/>
        <w:t>点。参照</w:t>
      </w:r>
      <w:r>
        <w:rPr/>
        <w:t>NeRF[24]</w:t>
      </w:r>
      <w:r>
        <w:rPr/>
        <w:t>，我们将每个像素视为从相应相机发出的一条射线。</w:t>
      </w:r>
      <w:r>
        <w:rPr/>
        <w:t>NeRF</w:t>
      </w:r>
      <w:r>
        <w:rPr/>
        <w:t>通过在射线上等间隔采样来获取</w:t>
      </w:r>
      <w:r>
        <w:rPr/>
        <w:t>3D</w:t>
      </w:r>
      <w:r>
        <w:rPr/>
        <w:t>点，并通过可微分渲染学习它们的信息。然而，在匹配算法中，我们在推理时没有姿态信息，所以我们将射线上的采样简化为两个点：一个可见点和一个被遮挡的点。在训练时，我们使用真实深度和姿态来重新投影并确定一个</w:t>
      </w:r>
      <w:r>
        <w:rPr/>
        <w:t>3D</w:t>
      </w:r>
      <w:r>
        <w:rPr/>
        <w:t>点是被遮挡还是可见。</w:t>
      </w:r>
    </w:p>
    <w:p>
      <w:pPr>
        <w:pStyle w:val="Normal"/>
        <w:rPr/>
      </w:pPr>
      <w:r>
        <w:rPr/>
      </w:r>
    </w:p>
    <w:p>
      <w:pPr>
        <w:pStyle w:val="Normal"/>
        <w:rPr/>
      </w:pPr>
      <w:r>
        <w:rPr/>
        <w:t>基于这些简化，</w:t>
      </w:r>
      <w:r>
        <w:rPr/>
        <w:t>Occ</w:t>
      </w:r>
      <w:r>
        <w:rPr>
          <w:vertAlign w:val="superscript"/>
        </w:rPr>
        <w:t>2</w:t>
      </w:r>
      <w:r>
        <w:rPr/>
        <w:t>Net</w:t>
      </w:r>
      <w:r>
        <w:rPr/>
        <w:t>将可见点之间的匹配扩展到可见点与遮挡点之间的匹配。为了实现带有</w:t>
      </w:r>
      <w:r>
        <w:rPr/>
        <w:t>3D</w:t>
      </w:r>
      <w:r>
        <w:rPr/>
        <w:t>显著性的匹配，我们使用了一个</w:t>
      </w:r>
      <w:r>
        <w:rPr/>
        <w:t>3D</w:t>
      </w:r>
      <w:r>
        <w:rPr/>
        <w:t>占用率估计（</w:t>
      </w:r>
      <w:r>
        <w:rPr/>
        <w:t>OE</w:t>
      </w:r>
      <w:r>
        <w:rPr/>
        <w:t>）模块，这大大简化了以文献</w:t>
      </w:r>
      <w:r>
        <w:rPr/>
        <w:t>[5,23]</w:t>
      </w:r>
      <w:r>
        <w:rPr/>
        <w:t>为指导的多视角</w:t>
      </w:r>
      <w:r>
        <w:rPr/>
        <w:t>3D</w:t>
      </w:r>
      <w:r>
        <w:rPr/>
        <w:t>表示方法。由于</w:t>
      </w:r>
      <w:r>
        <w:rPr/>
        <w:t>3D</w:t>
      </w:r>
      <w:r>
        <w:rPr/>
        <w:t>匹配的难度、占用率的大存储空间以及占用率估计的误差，我们没有使用整个图像的占用率来估计匹配，而是采用了粗到精的结构。在粗糙的步骤中，我们使用了遮挡感知（</w:t>
      </w:r>
      <w:r>
        <w:rPr/>
        <w:t>OA</w:t>
      </w:r>
      <w:r>
        <w:rPr/>
        <w:t>）模块来获取每个补丁之间的匹配，</w:t>
      </w:r>
      <w:r>
        <w:rPr/>
        <w:t>OE</w:t>
      </w:r>
      <w:r>
        <w:rPr/>
        <w:t>模块则用于获取每个补丁中的精细匹配。</w:t>
      </w:r>
    </w:p>
    <w:p>
      <w:pPr>
        <w:pStyle w:val="Normal"/>
        <w:rPr/>
      </w:pPr>
      <w:r>
        <w:rPr/>
      </w:r>
    </w:p>
    <w:p>
      <w:pPr>
        <w:pStyle w:val="Normal"/>
        <w:rPr/>
      </w:pPr>
      <w:r>
        <w:rPr/>
        <w:t>我们在两个数据集上评估我们的提出的方法：</w:t>
      </w:r>
      <w:r>
        <w:rPr/>
        <w:t>ScanNet[6]</w:t>
      </w:r>
      <w:r>
        <w:rPr/>
        <w:t xml:space="preserve">和 </w:t>
      </w:r>
      <w:r>
        <w:rPr/>
        <w:t>TartanAir[43]</w:t>
      </w:r>
      <w:r>
        <w:rPr/>
        <w:t>，这些数据集包含了各种程度遮挡的现实和模拟场景。我们使用了几种衡量标准，将我们的方法与几种最先进的基于特征的方法以及密集方法进行了比较。实验结果显示，我们的方法在这两个数据集上都取得了优越的准确度，超过了现有方法很大的边距。而且，我们的方法在处理遮挡情况下展示出了高的稳健性和效率。</w:t>
      </w:r>
    </w:p>
    <w:p>
      <w:pPr>
        <w:pStyle w:val="Normal"/>
        <w:rPr/>
      </w:pPr>
      <w:r>
        <w:rPr/>
      </w:r>
    </w:p>
    <w:p>
      <w:pPr>
        <w:pStyle w:val="Normal"/>
        <w:rPr/>
      </w:pPr>
      <w:r>
        <w:rPr/>
        <w:t>总的来说，我们提出了一种能够识别遮挡点的图像匹配算法，该算法在真实世界和合成数据集上均优于最先进的方法。具体来说，我们的贡献如下：我们提出了一种新颖的能够识别遮挡的图像匹配算法</w:t>
      </w:r>
      <w:r>
        <w:rPr/>
        <w:t>Occ</w:t>
      </w:r>
      <w:r>
        <w:rPr>
          <w:vertAlign w:val="superscript"/>
        </w:rPr>
        <w:t>2</w:t>
      </w:r>
      <w:r>
        <w:rPr/>
        <w:t>Net</w:t>
      </w:r>
      <w:r>
        <w:rPr/>
        <w:t>，该算法使用三维占用模型来描绘物体之间的遮挡关系，并推断出被遮挡区域内匹配点的位置。我们将一个占用估计（</w:t>
      </w:r>
      <w:r>
        <w:rPr/>
        <w:t>Occupancy Estimation</w:t>
      </w:r>
      <w:r>
        <w:rPr/>
        <w:t xml:space="preserve">， </w:t>
      </w:r>
      <w:r>
        <w:rPr/>
        <w:t>OE</w:t>
      </w:r>
      <w:r>
        <w:rPr/>
        <w:t>）模块和一个遮挡感知（</w:t>
      </w:r>
      <w:r>
        <w:rPr/>
        <w:t>Occlusion-Aware, OA</w:t>
      </w:r>
      <w:r>
        <w:rPr/>
        <w:t>）模块结合起来，使用具有占用估计的粗到细结构实现可见</w:t>
      </w:r>
      <w:r>
        <w:rPr/>
        <w:t>-</w:t>
      </w:r>
      <w:r>
        <w:rPr/>
        <w:t>被遮挡匹配。我们的实验显示</w:t>
      </w:r>
      <w:r>
        <w:rPr/>
        <w:t>Occ</w:t>
      </w:r>
      <w:r>
        <w:rPr>
          <w:vertAlign w:val="superscript"/>
        </w:rPr>
        <w:t>2</w:t>
      </w:r>
      <w:r>
        <w:rPr/>
        <w:t>Net</w:t>
      </w:r>
      <w:r>
        <w:rPr/>
        <w:t>在真实世界数据集</w:t>
      </w:r>
      <w:r>
        <w:rPr/>
        <w:t>ScanNet</w:t>
      </w:r>
      <w:r>
        <w:rPr/>
        <w:t>和模拟数据集</w:t>
      </w:r>
      <w:r>
        <w:rPr/>
        <w:t>TartanAir</w:t>
      </w:r>
      <w:r>
        <w:rPr/>
        <w:t>上都实现了最先进的姿态估计精度。</w:t>
      </w:r>
    </w:p>
    <w:p>
      <w:pPr>
        <w:pStyle w:val="Normal"/>
        <w:rPr/>
      </w:pPr>
      <w:r>
        <w:rPr/>
      </w:r>
    </w:p>
    <w:p>
      <w:pPr>
        <w:pStyle w:val="ListParagraph"/>
        <w:numPr>
          <w:ilvl w:val="0"/>
          <w:numId w:val="1"/>
        </w:numPr>
        <w:rPr/>
      </w:pPr>
      <w:r>
        <w:rPr/>
        <w:t>实现方法</w:t>
      </w:r>
    </w:p>
    <w:p>
      <w:pPr>
        <w:pStyle w:val="Normal"/>
        <w:rPr/>
      </w:pPr>
      <w:r>
        <w:rPr/>
        <w:drawing>
          <wp:inline distT="0" distB="0" distL="0" distR="0">
            <wp:extent cx="5270500" cy="2134870"/>
            <wp:effectExtent l="0" t="0" r="0" b="0"/>
            <wp:docPr id="2" name="图片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
                    <pic:cNvPicPr>
                      <a:picLocks noChangeAspect="1" noChangeArrowheads="1"/>
                    </pic:cNvPicPr>
                  </pic:nvPicPr>
                  <pic:blipFill>
                    <a:blip r:embed="rId3"/>
                    <a:stretch>
                      <a:fillRect/>
                    </a:stretch>
                  </pic:blipFill>
                  <pic:spPr bwMode="auto">
                    <a:xfrm>
                      <a:off x="0" y="0"/>
                      <a:ext cx="5270500" cy="2134870"/>
                    </a:xfrm>
                    <a:prstGeom prst="rect">
                      <a:avLst/>
                    </a:prstGeom>
                  </pic:spPr>
                </pic:pic>
              </a:graphicData>
            </a:graphic>
          </wp:inline>
        </w:drawing>
      </w:r>
    </w:p>
    <w:p>
      <w:pPr>
        <w:pStyle w:val="Normal"/>
        <w:rPr/>
      </w:pPr>
      <w:r>
        <w:rPr/>
        <w:t>上图展示了我们的</w:t>
      </w:r>
      <w:r>
        <w:rPr/>
        <w:t>Occ</w:t>
      </w:r>
      <w:r>
        <w:rPr>
          <w:vertAlign w:val="superscript"/>
        </w:rPr>
        <w:t>2</w:t>
      </w:r>
      <w:r>
        <w:rPr/>
        <w:t>Net</w:t>
      </w:r>
      <w:r>
        <w:rPr/>
        <w:t>的概述，它通过隐式模拟物体</w:t>
      </w:r>
      <w:r>
        <w:rPr/>
        <w:t>-</w:t>
      </w:r>
      <w:r>
        <w:rPr/>
        <w:t>遮挡关系，帮助在遮挡下进行匹配。我们的方法已经在各种可见</w:t>
      </w:r>
      <w:r>
        <w:rPr/>
        <w:t>-</w:t>
      </w:r>
      <w:r>
        <w:rPr/>
        <w:t>可见和可见</w:t>
      </w:r>
      <w:r>
        <w:rPr/>
        <w:t>-</w:t>
      </w:r>
      <w:r>
        <w:rPr/>
        <w:t>遮挡的情况下进行了广泛的测试，取得了与最新技术方法相当的成果。然而，在这一部分里，我们的主要关注点主要是挑战性较高的可见</w:t>
      </w:r>
      <w:r>
        <w:rPr/>
        <w:t>-</w:t>
      </w:r>
      <w:r>
        <w:rPr/>
        <w:t>遮挡匹配问题。</w:t>
      </w:r>
    </w:p>
    <w:p>
      <w:pPr>
        <w:pStyle w:val="Normal"/>
        <w:rPr/>
      </w:pPr>
      <w:r>
        <w:rPr/>
        <w:br/>
        <w:t xml:space="preserve">## </w:t>
      </w:r>
      <w:r>
        <w:rPr/>
        <w:t>特征提取模块</w:t>
      </w:r>
    </w:p>
    <w:p>
      <w:pPr>
        <w:pStyle w:val="Normal"/>
        <w:rPr/>
      </w:pPr>
      <w:r>
        <w:rPr/>
        <w:t>我们的特征提取有三个主要功能：粗特征</w:t>
      </w:r>
      <w:r>
        <w:rPr/>
        <w:t>F</w:t>
      </w:r>
      <w:r>
        <w:rPr/>
        <w:t>的提取，细特征</w:t>
      </w:r>
      <w:r>
        <w:rPr/>
        <w:t>F</w:t>
      </w:r>
      <w:r>
        <w:rPr>
          <w:vertAlign w:val="superscript"/>
        </w:rPr>
        <w:t>G</w:t>
      </w:r>
      <w:r>
        <w:rPr/>
        <w:t>的提取，以及生成用于</w:t>
      </w:r>
      <w:r>
        <w:rPr/>
        <w:t>3D</w:t>
      </w:r>
      <w:r>
        <w:rPr/>
        <w:t>占据率估计的张量</w:t>
      </w:r>
      <w:r>
        <w:rPr/>
        <w:t>O</w:t>
      </w:r>
      <w:r>
        <w:rPr>
          <w:vertAlign w:val="superscript"/>
        </w:rPr>
        <w:t>F</w:t>
      </w:r>
      <w:r>
        <w:rPr/>
        <w:t>和</w:t>
      </w:r>
      <w:r>
        <w:rPr/>
        <w:t>$O</w:t>
      </w:r>
      <w:r>
        <w:rPr>
          <w:vertAlign w:val="superscript"/>
        </w:rPr>
        <w:t>V</w:t>
      </w:r>
      <w:r>
        <w:rPr/>
        <w:t>。为了匹配可见点和遮蔽点，我们使用了一个大感受野的金字塔结构，并为不同的尺度添加位置编码。由于相机距离的不同，金字塔结构有助于识别不同尺度的同一物体。为了成功地匹配遮蔽区域和可见区域，我们扩大了金字塔结构的感知范围，并在匹配过程中使用了更多周围信息。如图所示，图像中包含椅子的部分在椅子部分有所不同，但周围区域非常相似。这是一种常见的现象，即匹配到的遮盖区域和可见区域周围的图像特征是相似的。我们还添加了不同尺度的位置编码，这丰富了特征的位置信息，以便从上述相似的周围区域准确推断出遮蔽点的偏移量。</w:t>
      </w:r>
    </w:p>
    <w:p>
      <w:pPr>
        <w:pStyle w:val="Normal"/>
        <w:rPr/>
      </w:pPr>
      <w:r>
        <w:rPr/>
      </w:r>
    </w:p>
    <w:p>
      <w:pPr>
        <w:pStyle w:val="Normal"/>
        <w:rPr/>
      </w:pPr>
      <w:r>
        <w:rPr/>
        <w:t>## OA</w:t>
      </w:r>
      <w:r>
        <w:rPr/>
        <w:t>模块</w:t>
      </w:r>
    </w:p>
    <w:p>
      <w:pPr>
        <w:pStyle w:val="Normal"/>
        <w:rPr/>
      </w:pPr>
      <w:r>
        <w:rPr/>
      </w:r>
    </w:p>
    <w:p>
      <w:pPr>
        <w:pStyle w:val="Normal"/>
        <w:rPr/>
      </w:pPr>
      <w:r>
        <w:rPr/>
        <w:t>我们设计了</w:t>
      </w:r>
      <w:r>
        <w:rPr/>
        <w:t>OA</w:t>
      </w:r>
      <w:r>
        <w:rPr/>
        <w:t>模块来实现粗略的匹配。</w:t>
      </w:r>
      <w:r>
        <w:rPr/>
        <w:t>OA</w:t>
      </w:r>
      <w:r>
        <w:rPr/>
        <w:t>模块主要由两部分组成：注意力组件和旋转对齐。注意力组件通过自注意力和交叉注意力，加深了对整个图像结构信息的理解，使得特征更有利于粗略匹配。旋转对齐旨在更好地适应不同视角之间的不同旋转，使得可见和被遮挡的部分更易于匹配。</w:t>
      </w:r>
    </w:p>
    <w:p>
      <w:pPr>
        <w:pStyle w:val="Normal"/>
        <w:rPr/>
      </w:pPr>
      <w:r>
        <w:rPr/>
      </w:r>
    </w:p>
    <w:p>
      <w:pPr>
        <w:pStyle w:val="Normal"/>
        <w:rPr/>
      </w:pPr>
      <w:r>
        <w:rPr/>
        <w:t xml:space="preserve">### </w:t>
      </w:r>
      <w:r>
        <w:rPr/>
        <w:t>旋转对齐</w:t>
      </w:r>
    </w:p>
    <w:p>
      <w:pPr>
        <w:pStyle w:val="Normal"/>
        <w:rPr/>
      </w:pPr>
      <w:r>
        <w:rPr/>
        <w:drawing>
          <wp:inline distT="0" distB="0" distL="0" distR="0">
            <wp:extent cx="5270500" cy="2468880"/>
            <wp:effectExtent l="0" t="0" r="0" b="0"/>
            <wp:docPr id="3" name="图片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
                    <pic:cNvPicPr>
                      <a:picLocks noChangeAspect="1" noChangeArrowheads="1"/>
                    </pic:cNvPicPr>
                  </pic:nvPicPr>
                  <pic:blipFill>
                    <a:blip r:embed="rId4"/>
                    <a:stretch>
                      <a:fillRect/>
                    </a:stretch>
                  </pic:blipFill>
                  <pic:spPr bwMode="auto">
                    <a:xfrm>
                      <a:off x="0" y="0"/>
                      <a:ext cx="5270500" cy="2468880"/>
                    </a:xfrm>
                    <a:prstGeom prst="rect">
                      <a:avLst/>
                    </a:prstGeom>
                  </pic:spPr>
                </pic:pic>
              </a:graphicData>
            </a:graphic>
          </wp:inline>
        </w:drawing>
      </w:r>
    </w:p>
    <w:p>
      <w:pPr>
        <w:pStyle w:val="Normal"/>
        <w:rPr/>
      </w:pPr>
      <w:r>
        <w:rPr/>
        <w:t>旋转对齐选择具有适当旋转角度的特征。在注意力组件之后，每个特征保留其接受区域的块信息。左图的特征经过适当的旋转后，会更接近于右图的特征，这进一步可以感知遮挡并使块匹配更加容易。例如，如上图所示，我们想要匹配图</w:t>
      </w:r>
      <w:r>
        <w:rPr/>
        <w:t>(a)</w:t>
      </w:r>
      <w:r>
        <w:rPr/>
        <w:t>和图</w:t>
      </w:r>
      <w:r>
        <w:rPr/>
        <w:t>(b)</w:t>
      </w:r>
      <w:r>
        <w:rPr/>
        <w:t>中由箭头指示的点。图</w:t>
      </w:r>
      <w:r>
        <w:rPr/>
        <w:t>(a)</w:t>
      </w:r>
      <w:r>
        <w:rPr/>
        <w:t>中的点被遮挡，在图</w:t>
      </w:r>
      <w:r>
        <w:rPr/>
        <w:t>(b)</w:t>
      </w:r>
      <w:r>
        <w:rPr/>
        <w:t>中可见。在粗略匹配阶段，我们需要匹配两个绿色的块。然而，由于遮挡区域的存在，两个块的特征会稍有不同。尽管我们在特征提取中扩大了接受域，并引入了更多周围信息，但我们不能消除遮挡的影响。旋转对齐的目标是增加两个块的特征相似性。考虑到我们使用</w:t>
      </w:r>
      <w:r>
        <w:rPr/>
        <w:t>2D</w:t>
      </w:r>
      <w:r>
        <w:rPr/>
        <w:t>旋转来补偿</w:t>
      </w:r>
      <w:r>
        <w:rPr/>
        <w:t>3D</w:t>
      </w:r>
      <w:r>
        <w:rPr/>
        <w:t>相机姿态的差异，图像的不同部分的旋转角度应该不同。为了防止旋转改变匹配块的指数，我们开发了一个局部特征旋转算法，对每个块特征进行局部旋转。由于我们不知道适当的旋转角度，我们使用</w:t>
      </w:r>
      <w:r>
        <w:rPr/>
        <w:t>gumbel softmax</w:t>
      </w:r>
      <w:r>
        <w:rPr/>
        <w:t>来选择最佳匹配的旋转角度。</w:t>
      </w:r>
    </w:p>
    <w:p>
      <w:pPr>
        <w:pStyle w:val="Normal"/>
        <w:rPr/>
      </w:pPr>
      <w:r>
        <w:rPr/>
      </w:r>
    </w:p>
    <w:p>
      <w:pPr>
        <w:pStyle w:val="Normal"/>
        <w:rPr/>
      </w:pPr>
      <w:r>
        <w:rPr/>
        <w:drawing>
          <wp:inline distT="0" distB="0" distL="0" distR="0">
            <wp:extent cx="5270500" cy="3814445"/>
            <wp:effectExtent l="0" t="0" r="0" b="0"/>
            <wp:docPr id="4" name="图片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
                    <pic:cNvPicPr>
                      <a:picLocks noChangeAspect="1" noChangeArrowheads="1"/>
                    </pic:cNvPicPr>
                  </pic:nvPicPr>
                  <pic:blipFill>
                    <a:blip r:embed="rId5"/>
                    <a:stretch>
                      <a:fillRect/>
                    </a:stretch>
                  </pic:blipFill>
                  <pic:spPr bwMode="auto">
                    <a:xfrm>
                      <a:off x="0" y="0"/>
                      <a:ext cx="5270500" cy="3814445"/>
                    </a:xfrm>
                    <a:prstGeom prst="rect">
                      <a:avLst/>
                    </a:prstGeom>
                  </pic:spPr>
                </pic:pic>
              </a:graphicData>
            </a:graphic>
          </wp:inline>
        </w:drawing>
      </w:r>
    </w:p>
    <w:p>
      <w:pPr>
        <w:pStyle w:val="Normal"/>
        <w:rPr/>
      </w:pPr>
      <w:r>
        <w:rPr/>
        <w:drawing>
          <wp:inline distT="0" distB="2540" distL="0" distR="0">
            <wp:extent cx="5270500" cy="886460"/>
            <wp:effectExtent l="0" t="0" r="0" b="0"/>
            <wp:docPr id="5" name="图片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
                    <pic:cNvPicPr>
                      <a:picLocks noChangeAspect="1" noChangeArrowheads="1"/>
                    </pic:cNvPicPr>
                  </pic:nvPicPr>
                  <pic:blipFill>
                    <a:blip r:embed="rId6"/>
                    <a:stretch>
                      <a:fillRect/>
                    </a:stretch>
                  </pic:blipFill>
                  <pic:spPr bwMode="auto">
                    <a:xfrm>
                      <a:off x="0" y="0"/>
                      <a:ext cx="5270500" cy="886460"/>
                    </a:xfrm>
                    <a:prstGeom prst="rect">
                      <a:avLst/>
                    </a:prstGeom>
                  </pic:spPr>
                </pic:pic>
              </a:graphicData>
            </a:graphic>
          </wp:inline>
        </w:drawing>
      </w:r>
    </w:p>
    <w:p>
      <w:pPr>
        <w:pStyle w:val="Normal"/>
        <w:rPr/>
      </w:pPr>
      <w:r>
        <w:rPr/>
        <w:drawing>
          <wp:inline distT="0" distB="0" distL="0" distR="0">
            <wp:extent cx="5270500" cy="3344545"/>
            <wp:effectExtent l="0" t="0" r="0" b="0"/>
            <wp:docPr id="6" name="图片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
                    <pic:cNvPicPr>
                      <a:picLocks noChangeAspect="1" noChangeArrowheads="1"/>
                    </pic:cNvPicPr>
                  </pic:nvPicPr>
                  <pic:blipFill>
                    <a:blip r:embed="rId7"/>
                    <a:stretch>
                      <a:fillRect/>
                    </a:stretch>
                  </pic:blipFill>
                  <pic:spPr bwMode="auto">
                    <a:xfrm>
                      <a:off x="0" y="0"/>
                      <a:ext cx="5270500" cy="3344545"/>
                    </a:xfrm>
                    <a:prstGeom prst="rect">
                      <a:avLst/>
                    </a:prstGeom>
                  </pic:spPr>
                </pic:pic>
              </a:graphicData>
            </a:graphic>
          </wp:inline>
        </w:drawing>
      </w:r>
    </w:p>
    <w:p>
      <w:pPr>
        <w:pStyle w:val="Normal"/>
        <w:rPr/>
      </w:pPr>
      <w:r>
        <w:rPr/>
        <w:t>因为我们不知道真实的旋转角度，根据经验我们选择</w:t>
      </w:r>
      <w:r>
        <w:rPr/>
        <w:t>0</w:t>
      </w:r>
      <w:r>
        <w:rPr/>
        <w:t>度和</w:t>
      </w:r>
      <w:r>
        <w:rPr/>
        <w:t>30</w:t>
      </w:r>
      <w:r>
        <w:rPr/>
        <w:t>度作为旋转角度。</w:t>
      </w:r>
    </w:p>
    <w:p>
      <w:pPr>
        <w:pStyle w:val="Normal"/>
        <w:rPr/>
      </w:pPr>
      <w:r>
        <w:rPr/>
      </w:r>
    </w:p>
    <w:p>
      <w:pPr>
        <w:pStyle w:val="Normal"/>
        <w:rPr/>
      </w:pPr>
      <w:r>
        <w:rPr/>
        <w:t>## OE</w:t>
      </w:r>
      <w:r>
        <w:rPr/>
        <w:t>模块</w:t>
      </w:r>
    </w:p>
    <w:p>
      <w:pPr>
        <w:pStyle w:val="Normal"/>
        <w:rPr/>
      </w:pPr>
      <w:r>
        <w:rPr/>
      </w:r>
    </w:p>
    <w:p>
      <w:pPr>
        <w:pStyle w:val="Normal"/>
        <w:rPr/>
      </w:pPr>
      <w:r>
        <w:rPr/>
        <w:t>在获取粗略级别的补丁匹配后，我们利用</w:t>
      </w:r>
      <w:r>
        <w:rPr/>
        <w:t>OE</w:t>
      </w:r>
      <w:r>
        <w:rPr/>
        <w:t>模块进行细致匹配。对于可见补丁中的点，我们使用小型</w:t>
      </w:r>
      <w:r>
        <w:rPr/>
        <w:t>LoFTR</w:t>
      </w:r>
      <w:r>
        <w:rPr/>
        <w:t>模块生成的热图计算与匹配补丁中心的偏移。对于被遮挡补丁中的点，根据其周围可见内容推断出匹配点的位置，这些内容是通过特征提取和本地</w:t>
      </w:r>
      <w:r>
        <w:rPr/>
        <w:t>3D</w:t>
      </w:r>
      <w:r>
        <w:rPr/>
        <w:t>占位得到的。</w:t>
      </w:r>
      <w:r>
        <w:rPr/>
        <w:t>OE</w:t>
      </w:r>
      <w:r>
        <w:rPr/>
        <w:t>模块被用来计算精确匹配点的位置。首先，我们设计了一个</w:t>
      </w:r>
      <w:r>
        <w:rPr/>
        <w:t>3D</w:t>
      </w:r>
      <w:r>
        <w:rPr/>
        <w:t>占位估计模块。对每一张图，我们通过特征提取得到两个张量</w:t>
      </w:r>
      <w:r>
        <w:rPr/>
        <w:t>O</w:t>
      </w:r>
      <w:r>
        <w:rPr>
          <w:vertAlign w:val="superscript"/>
        </w:rPr>
        <w:t>F</w:t>
      </w:r>
      <w:r>
        <w:rPr/>
        <w:t>和</w:t>
      </w:r>
      <w:r>
        <w:rPr/>
        <w:t>O</w:t>
      </w:r>
      <w:r>
        <w:rPr>
          <w:vertAlign w:val="superscript"/>
        </w:rPr>
        <w:t>V</w:t>
      </w:r>
      <w:r>
        <w:rPr/>
        <w:t>。我们计算一个</w:t>
      </w:r>
      <w:r>
        <w:rPr/>
        <w:t>4D</w:t>
      </w:r>
      <w:r>
        <w:rPr/>
        <w:t>张量作为</w:t>
      </w:r>
      <w:r>
        <w:rPr/>
        <w:t>O</w:t>
      </w:r>
      <w:r>
        <w:rPr>
          <w:vertAlign w:val="superscript"/>
        </w:rPr>
        <w:t>F</w:t>
      </w:r>
      <w:r>
        <w:rPr/>
        <w:t>和</w:t>
      </w:r>
      <w:r>
        <w:rPr/>
        <w:t>O</w:t>
      </w:r>
      <w:r>
        <w:rPr>
          <w:vertAlign w:val="superscript"/>
        </w:rPr>
        <w:t>V</w:t>
      </w:r>
      <w:r>
        <w:rPr/>
        <w:t>的外积，以表示估计的</w:t>
      </w:r>
      <w:r>
        <w:rPr/>
        <w:t>3D</w:t>
      </w:r>
      <w:r>
        <w:rPr/>
        <w:t>占位。</w:t>
      </w:r>
    </w:p>
    <w:p>
      <w:pPr>
        <w:pStyle w:val="Normal"/>
        <w:rPr/>
      </w:pPr>
      <w:r>
        <w:rPr/>
        <w:drawing>
          <wp:inline distT="0" distB="0" distL="0" distR="0">
            <wp:extent cx="4152900" cy="635000"/>
            <wp:effectExtent l="0" t="0" r="0" b="0"/>
            <wp:docPr id="7" name="图片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
                    <pic:cNvPicPr>
                      <a:picLocks noChangeAspect="1" noChangeArrowheads="1"/>
                    </pic:cNvPicPr>
                  </pic:nvPicPr>
                  <pic:blipFill>
                    <a:blip r:embed="rId8"/>
                    <a:stretch>
                      <a:fillRect/>
                    </a:stretch>
                  </pic:blipFill>
                  <pic:spPr bwMode="auto">
                    <a:xfrm>
                      <a:off x="0" y="0"/>
                      <a:ext cx="4152900" cy="635000"/>
                    </a:xfrm>
                    <a:prstGeom prst="rect">
                      <a:avLst/>
                    </a:prstGeom>
                  </pic:spPr>
                </pic:pic>
              </a:graphicData>
            </a:graphic>
          </wp:inline>
        </w:drawing>
      </w:r>
    </w:p>
    <w:p>
      <w:pPr>
        <w:pStyle w:val="Normal"/>
        <w:rPr/>
      </w:pPr>
      <w:r>
        <w:rPr/>
        <w:t>基于真实深度和相机姿势，我们计算真实的</w:t>
      </w:r>
      <w:r>
        <w:rPr/>
        <w:t>3D</w:t>
      </w:r>
      <w:r>
        <w:rPr/>
        <w:t>占用作为监督。我们将在</w:t>
      </w:r>
      <w:r>
        <w:rPr/>
        <w:t>loss</w:t>
      </w:r>
      <w:r>
        <w:rPr/>
        <w:t>部分解释</w:t>
      </w:r>
      <w:r>
        <w:rPr/>
        <w:t>3D</w:t>
      </w:r>
      <w:r>
        <w:rPr/>
        <w:t>占用损失。然后，我们通过注意力模块将估计的</w:t>
      </w:r>
      <w:r>
        <w:rPr/>
        <w:t>3D</w:t>
      </w:r>
      <w:r>
        <w:rPr/>
        <w:t>占用和精细特征相结合。最后，基于两个图像的局部特征和</w:t>
      </w:r>
      <w:r>
        <w:rPr/>
        <w:t>3D</w:t>
      </w:r>
      <w:r>
        <w:rPr/>
        <w:t>占用，我们可以推断出每个匹配点的具体位置。使用粗到精的结构，并且只在精细结构中使用</w:t>
      </w:r>
      <w:r>
        <w:rPr/>
        <w:t>3D</w:t>
      </w:r>
      <w:r>
        <w:rPr/>
        <w:t>占用估计，有两个原因：</w:t>
      </w:r>
      <w:r>
        <w:rPr/>
        <w:t xml:space="preserve">1. </w:t>
      </w:r>
      <w:r>
        <w:rPr/>
        <w:t>已经证明粗到精的结构对于可见点之间的匹配是有效的。</w:t>
      </w:r>
      <w:r>
        <w:rPr/>
        <w:t xml:space="preserve">2. </w:t>
      </w:r>
      <w:r>
        <w:rPr/>
        <w:t>单眼模型通过</w:t>
      </w:r>
      <w:r>
        <w:rPr/>
        <w:t>3D</w:t>
      </w:r>
      <w:r>
        <w:rPr/>
        <w:t>占用估计是不准确的，而推断遮挡点是困难的。使用粗到精的结构，同时将精细特征与</w:t>
      </w:r>
      <w:r>
        <w:rPr/>
        <w:t>3D</w:t>
      </w:r>
      <w:r>
        <w:rPr/>
        <w:t>占用相结合，使得可以使用从</w:t>
      </w:r>
      <w:r>
        <w:rPr/>
        <w:t>3D</w:t>
      </w:r>
      <w:r>
        <w:rPr/>
        <w:t>占用估计出的</w:t>
      </w:r>
      <w:r>
        <w:rPr/>
        <w:t>3D</w:t>
      </w:r>
      <w:r>
        <w:rPr/>
        <w:t>信息来推断遮挡点的位置。由于粗匹配，推断的误差可以控制在一定范围内。例如，如上图所示，我们试图匹配左图和右图中的绿色框。匹配点的特征应与</w:t>
      </w:r>
      <w:r>
        <w:rPr/>
        <w:t>3D</w:t>
      </w:r>
      <w:r>
        <w:rPr/>
        <w:t>占用一致。我们可以从</w:t>
      </w:r>
      <w:r>
        <w:rPr/>
        <w:t>3D</w:t>
      </w:r>
      <w:r>
        <w:rPr/>
        <w:t>占用推断出，图中的箭头指示了一个精细匹配对。</w:t>
      </w:r>
    </w:p>
    <w:p>
      <w:pPr>
        <w:pStyle w:val="Normal"/>
        <w:rPr/>
      </w:pPr>
      <w:r>
        <w:rPr/>
      </w:r>
    </w:p>
    <w:p>
      <w:pPr>
        <w:pStyle w:val="Normal"/>
        <w:rPr/>
      </w:pPr>
      <w:r>
        <w:rPr/>
        <w:t>## loss</w:t>
      </w:r>
    </w:p>
    <w:p>
      <w:pPr>
        <w:pStyle w:val="Normal"/>
        <w:rPr/>
      </w:pPr>
      <w:r>
        <w:rPr/>
        <w:t xml:space="preserve">### </w:t>
      </w:r>
      <w:r>
        <w:rPr/>
        <w:t xml:space="preserve">粗粒度匹配 </w:t>
      </w:r>
      <w:r>
        <w:rPr/>
        <w:t>loss</w:t>
      </w:r>
    </w:p>
    <w:p>
      <w:pPr>
        <w:pStyle w:val="Normal"/>
        <w:rPr/>
      </w:pPr>
      <w:r>
        <w:rPr/>
        <w:t>我们的网络将以下情况视为有效匹配：可见与可见的像素块、可见与遮挡的像素块、遮挡与可见的像素块。根据真实的相机位置和深度，我们计算左图像块的再投影。当一个像素块的投影深度大幅度大于右图像对应的深度时，我们将该像素块视为在右图像中被前方的物体遮挡。我们定义图像的遮挡点与像素总数的比率为遮挡比例。我们获取了三组真实的像素块匹配数据：可见</w:t>
      </w:r>
      <w:r>
        <w:rPr/>
        <w:t>-</w:t>
      </w:r>
      <w:r>
        <w:rPr/>
        <w:t>可见匹配、可见</w:t>
      </w:r>
      <w:r>
        <w:rPr/>
        <w:t>-</w:t>
      </w:r>
      <w:r>
        <w:rPr/>
        <w:t>遮挡匹配和遮挡</w:t>
      </w:r>
      <w:r>
        <w:rPr/>
        <w:t>-</w:t>
      </w:r>
      <w:r>
        <w:rPr/>
        <w:t>可见匹配。</w:t>
      </w:r>
    </w:p>
    <w:p>
      <w:pPr>
        <w:pStyle w:val="Normal"/>
        <w:rPr/>
      </w:pPr>
      <w:r>
        <w:rPr/>
      </w:r>
    </w:p>
    <w:p>
      <w:pPr>
        <w:pStyle w:val="Normal"/>
        <w:rPr/>
      </w:pPr>
      <w:r>
        <w:rPr/>
        <w:t>参考</w:t>
      </w:r>
      <w:r>
        <w:rPr/>
        <w:t>LoFTR</w:t>
      </w:r>
      <w:r>
        <w:rPr/>
        <w:t>的</w:t>
      </w:r>
      <w:r>
        <w:rPr/>
        <w:t>loss</w:t>
      </w:r>
      <w:r>
        <w:rPr/>
        <w:t>，有：</w:t>
      </w:r>
    </w:p>
    <w:p>
      <w:pPr>
        <w:pStyle w:val="Normal"/>
        <w:rPr/>
      </w:pPr>
      <w:r>
        <w:rPr/>
        <w:drawing>
          <wp:inline distT="0" distB="0" distL="0" distR="0">
            <wp:extent cx="5270500" cy="563880"/>
            <wp:effectExtent l="0" t="0" r="0" b="0"/>
            <wp:docPr id="8" name="图片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
                    <pic:cNvPicPr>
                      <a:picLocks noChangeAspect="1" noChangeArrowheads="1"/>
                    </pic:cNvPicPr>
                  </pic:nvPicPr>
                  <pic:blipFill>
                    <a:blip r:embed="rId9"/>
                    <a:stretch>
                      <a:fillRect/>
                    </a:stretch>
                  </pic:blipFill>
                  <pic:spPr bwMode="auto">
                    <a:xfrm>
                      <a:off x="0" y="0"/>
                      <a:ext cx="5270500" cy="563880"/>
                    </a:xfrm>
                    <a:prstGeom prst="rect">
                      <a:avLst/>
                    </a:prstGeom>
                  </pic:spPr>
                </pic:pic>
              </a:graphicData>
            </a:graphic>
          </wp:inline>
        </w:drawing>
      </w:r>
    </w:p>
    <w:p>
      <w:pPr>
        <w:pStyle w:val="Normal"/>
        <w:rPr/>
      </w:pPr>
      <w:r>
        <w:rPr/>
        <w:drawing>
          <wp:inline distT="0" distB="0" distL="0" distR="0">
            <wp:extent cx="4673600" cy="673100"/>
            <wp:effectExtent l="0" t="0" r="0" b="0"/>
            <wp:docPr id="9" name="图片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
                    <pic:cNvPicPr>
                      <a:picLocks noChangeAspect="1" noChangeArrowheads="1"/>
                    </pic:cNvPicPr>
                  </pic:nvPicPr>
                  <pic:blipFill>
                    <a:blip r:embed="rId10"/>
                    <a:stretch>
                      <a:fillRect/>
                    </a:stretch>
                  </pic:blipFill>
                  <pic:spPr bwMode="auto">
                    <a:xfrm>
                      <a:off x="0" y="0"/>
                      <a:ext cx="4673600" cy="673100"/>
                    </a:xfrm>
                    <a:prstGeom prst="rect">
                      <a:avLst/>
                    </a:prstGeom>
                  </pic:spPr>
                </pic:pic>
              </a:graphicData>
            </a:graphic>
          </wp:inline>
        </w:drawing>
      </w:r>
    </w:p>
    <w:p>
      <w:pPr>
        <w:pStyle w:val="Normal"/>
        <w:rPr/>
      </w:pPr>
      <w:r>
        <w:rPr/>
        <w:drawing>
          <wp:inline distT="0" distB="0" distL="0" distR="0">
            <wp:extent cx="4229100" cy="635000"/>
            <wp:effectExtent l="0" t="0" r="0" b="0"/>
            <wp:docPr id="10" name="图片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
                    <pic:cNvPicPr>
                      <a:picLocks noChangeAspect="1" noChangeArrowheads="1"/>
                    </pic:cNvPicPr>
                  </pic:nvPicPr>
                  <pic:blipFill>
                    <a:blip r:embed="rId11"/>
                    <a:stretch>
                      <a:fillRect/>
                    </a:stretch>
                  </pic:blipFill>
                  <pic:spPr bwMode="auto">
                    <a:xfrm>
                      <a:off x="0" y="0"/>
                      <a:ext cx="4229100" cy="635000"/>
                    </a:xfrm>
                    <a:prstGeom prst="rect">
                      <a:avLst/>
                    </a:prstGeom>
                  </pic:spPr>
                </pic:pic>
              </a:graphicData>
            </a:graphic>
          </wp:inline>
        </w:drawing>
      </w:r>
    </w:p>
    <w:p>
      <w:pPr>
        <w:pStyle w:val="Normal"/>
        <w:rPr/>
      </w:pPr>
      <w:r>
        <w:rPr/>
        <w:drawing>
          <wp:inline distT="0" distB="4445" distL="0" distR="0">
            <wp:extent cx="5270500" cy="973455"/>
            <wp:effectExtent l="0" t="0" r="0" b="0"/>
            <wp:docPr id="11" name="图片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
                    <pic:cNvPicPr>
                      <a:picLocks noChangeAspect="1" noChangeArrowheads="1"/>
                    </pic:cNvPicPr>
                  </pic:nvPicPr>
                  <pic:blipFill>
                    <a:blip r:embed="rId12"/>
                    <a:stretch>
                      <a:fillRect/>
                    </a:stretch>
                  </pic:blipFill>
                  <pic:spPr bwMode="auto">
                    <a:xfrm>
                      <a:off x="0" y="0"/>
                      <a:ext cx="5270500" cy="973455"/>
                    </a:xfrm>
                    <a:prstGeom prst="rect">
                      <a:avLst/>
                    </a:prstGeom>
                  </pic:spPr>
                </pic:pic>
              </a:graphicData>
            </a:graphic>
          </wp:inline>
        </w:drawing>
      </w:r>
    </w:p>
    <w:p>
      <w:pPr>
        <w:pStyle w:val="Normal"/>
        <w:rPr/>
      </w:pPr>
      <w:r>
        <w:rPr/>
        <w:drawing>
          <wp:inline distT="0" distB="4445" distL="0" distR="0">
            <wp:extent cx="5270500" cy="922655"/>
            <wp:effectExtent l="0" t="0" r="0" b="0"/>
            <wp:docPr id="12" name="图片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
                    <pic:cNvPicPr>
                      <a:picLocks noChangeAspect="1" noChangeArrowheads="1"/>
                    </pic:cNvPicPr>
                  </pic:nvPicPr>
                  <pic:blipFill>
                    <a:blip r:embed="rId13"/>
                    <a:stretch>
                      <a:fillRect/>
                    </a:stretch>
                  </pic:blipFill>
                  <pic:spPr bwMode="auto">
                    <a:xfrm>
                      <a:off x="0" y="0"/>
                      <a:ext cx="5270500" cy="922655"/>
                    </a:xfrm>
                    <a:prstGeom prst="rect">
                      <a:avLst/>
                    </a:prstGeom>
                  </pic:spPr>
                </pic:pic>
              </a:graphicData>
            </a:graphic>
          </wp:inline>
        </w:drawing>
      </w:r>
    </w:p>
    <w:p>
      <w:pPr>
        <w:pStyle w:val="Normal"/>
        <w:rPr/>
      </w:pPr>
      <w:r>
        <w:rPr/>
        <w:drawing>
          <wp:inline distT="0" distB="0" distL="0" distR="0">
            <wp:extent cx="4902200" cy="1028700"/>
            <wp:effectExtent l="0" t="0" r="0" b="0"/>
            <wp:docPr id="13" name="图片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
                    <pic:cNvPicPr>
                      <a:picLocks noChangeAspect="1" noChangeArrowheads="1"/>
                    </pic:cNvPicPr>
                  </pic:nvPicPr>
                  <pic:blipFill>
                    <a:blip r:embed="rId14"/>
                    <a:stretch>
                      <a:fillRect/>
                    </a:stretch>
                  </pic:blipFill>
                  <pic:spPr bwMode="auto">
                    <a:xfrm>
                      <a:off x="0" y="0"/>
                      <a:ext cx="4902200" cy="1028700"/>
                    </a:xfrm>
                    <a:prstGeom prst="rect">
                      <a:avLst/>
                    </a:prstGeom>
                  </pic:spPr>
                </pic:pic>
              </a:graphicData>
            </a:graphic>
          </wp:inline>
        </w:drawing>
      </w:r>
    </w:p>
    <w:p>
      <w:pPr>
        <w:pStyle w:val="Normal"/>
        <w:rPr/>
      </w:pPr>
      <w:r>
        <w:rPr/>
        <w:t>### 3D</w:t>
      </w:r>
      <w:r>
        <w:rPr/>
        <w:t>占位</w:t>
      </w:r>
      <w:r>
        <w:rPr/>
        <w:t>loss</w:t>
      </w:r>
    </w:p>
    <w:p>
      <w:pPr>
        <w:pStyle w:val="Normal"/>
        <w:rPr/>
      </w:pPr>
      <w:r>
        <w:rPr/>
        <w:t>为了从真实深度和相机姿态中生成真实的</w:t>
      </w:r>
      <w:r>
        <w:rPr/>
        <w:t>3D</w:t>
      </w:r>
      <w:r>
        <w:rPr/>
        <w:t>占用率，我们采取了以下步骤：通过结合两张图片的深度和相机姿态，创建一个真实的点云。将点云转化为体素表示，通过将</w:t>
      </w:r>
      <w:r>
        <w:rPr/>
        <w:t>3D</w:t>
      </w:r>
      <w:r>
        <w:rPr/>
        <w:t>空间划分为小立方体单元，并根据其</w:t>
      </w:r>
      <w:r>
        <w:rPr/>
        <w:t>3D</w:t>
      </w:r>
      <w:r>
        <w:rPr/>
        <w:t>占用情况给每个单元分配一个值。使用相机的姿态作为世界坐标系的原点，并将深度分辨率设置为</w:t>
      </w:r>
      <w:r>
        <w:rPr/>
        <w:t>64</w:t>
      </w:r>
      <w:r>
        <w:rPr/>
        <w:t>个体素，将体素表示投影到当前图片上。</w:t>
      </w:r>
    </w:p>
    <w:p>
      <w:pPr>
        <w:pStyle w:val="Normal"/>
        <w:rPr/>
      </w:pPr>
      <w:r>
        <w:rPr/>
      </w:r>
    </w:p>
    <w:p>
      <w:pPr>
        <w:pStyle w:val="Normal"/>
        <w:rPr/>
      </w:pPr>
      <w:r>
        <w:rPr/>
        <w:drawing>
          <wp:inline distT="0" distB="0" distL="0" distR="0">
            <wp:extent cx="3860800" cy="558800"/>
            <wp:effectExtent l="0" t="0" r="0" b="0"/>
            <wp:docPr id="14" name="图片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
                    <pic:cNvPicPr>
                      <a:picLocks noChangeAspect="1" noChangeArrowheads="1"/>
                    </pic:cNvPicPr>
                  </pic:nvPicPr>
                  <pic:blipFill>
                    <a:blip r:embed="rId15"/>
                    <a:stretch>
                      <a:fillRect/>
                    </a:stretch>
                  </pic:blipFill>
                  <pic:spPr bwMode="auto">
                    <a:xfrm>
                      <a:off x="0" y="0"/>
                      <a:ext cx="3860800" cy="558800"/>
                    </a:xfrm>
                    <a:prstGeom prst="rect">
                      <a:avLst/>
                    </a:prstGeom>
                  </pic:spPr>
                </pic:pic>
              </a:graphicData>
            </a:graphic>
          </wp:inline>
        </w:drawing>
      </w:r>
    </w:p>
    <w:p>
      <w:pPr>
        <w:pStyle w:val="Normal"/>
        <w:rPr/>
      </w:pPr>
      <w:r>
        <w:rPr/>
        <w:t xml:space="preserve">### </w:t>
      </w:r>
      <w:r>
        <w:rPr/>
        <w:t>细粒度匹配</w:t>
      </w:r>
      <w:r>
        <w:rPr/>
        <w:t>Loss</w:t>
      </w:r>
    </w:p>
    <w:p>
      <w:pPr>
        <w:pStyle w:val="Normal"/>
        <w:rPr/>
      </w:pPr>
      <w:r>
        <w:rPr/>
        <w:t>参考</w:t>
      </w:r>
      <w:r>
        <w:rPr/>
        <w:t>LOFTR</w:t>
      </w:r>
    </w:p>
    <w:p>
      <w:pPr>
        <w:pStyle w:val="Normal"/>
        <w:rPr/>
      </w:pPr>
      <w:r>
        <w:rPr/>
        <w:drawing>
          <wp:inline distT="0" distB="0" distL="0" distR="0">
            <wp:extent cx="4711700" cy="660400"/>
            <wp:effectExtent l="0" t="0" r="0" b="0"/>
            <wp:docPr id="15" name="图片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6" descr=""/>
                    <pic:cNvPicPr>
                      <a:picLocks noChangeAspect="1" noChangeArrowheads="1"/>
                    </pic:cNvPicPr>
                  </pic:nvPicPr>
                  <pic:blipFill>
                    <a:blip r:embed="rId16"/>
                    <a:stretch>
                      <a:fillRect/>
                    </a:stretch>
                  </pic:blipFill>
                  <pic:spPr bwMode="auto">
                    <a:xfrm>
                      <a:off x="0" y="0"/>
                      <a:ext cx="4711700" cy="660400"/>
                    </a:xfrm>
                    <a:prstGeom prst="rect">
                      <a:avLst/>
                    </a:prstGeom>
                  </pic:spPr>
                </pic:pic>
              </a:graphicData>
            </a:graphic>
          </wp:inline>
        </w:drawing>
      </w:r>
    </w:p>
    <w:p>
      <w:pPr>
        <w:pStyle w:val="Normal"/>
        <w:rPr/>
      </w:pPr>
      <w:r>
        <w:rPr/>
        <w:t xml:space="preserve">### </w:t>
      </w:r>
      <w:r>
        <w:rPr/>
        <w:t>整体</w:t>
      </w:r>
      <w:r>
        <w:rPr/>
        <w:t>Loss</w:t>
      </w:r>
    </w:p>
    <w:p>
      <w:pPr>
        <w:pStyle w:val="Normal"/>
        <w:rPr/>
      </w:pPr>
      <w:r>
        <w:rPr/>
        <w:drawing>
          <wp:inline distT="0" distB="0" distL="0" distR="0">
            <wp:extent cx="4279900" cy="635000"/>
            <wp:effectExtent l="0" t="0" r="0" b="0"/>
            <wp:docPr id="16" name="图片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5" descr=""/>
                    <pic:cNvPicPr>
                      <a:picLocks noChangeAspect="1" noChangeArrowheads="1"/>
                    </pic:cNvPicPr>
                  </pic:nvPicPr>
                  <pic:blipFill>
                    <a:blip r:embed="rId17"/>
                    <a:stretch>
                      <a:fillRect/>
                    </a:stretch>
                  </pic:blipFill>
                  <pic:spPr bwMode="auto">
                    <a:xfrm>
                      <a:off x="0" y="0"/>
                      <a:ext cx="4279900" cy="635000"/>
                    </a:xfrm>
                    <a:prstGeom prst="rect">
                      <a:avLst/>
                    </a:prstGeom>
                  </pic:spPr>
                </pic:pic>
              </a:graphicData>
            </a:graphic>
          </wp:inline>
        </w:drawing>
      </w:r>
    </w:p>
    <w:p>
      <w:pPr>
        <w:pStyle w:val="ListParagraph"/>
        <w:numPr>
          <w:ilvl w:val="0"/>
          <w:numId w:val="1"/>
        </w:numPr>
        <w:rPr/>
      </w:pPr>
      <w:r>
        <w:rPr/>
        <w:t>实验</w:t>
      </w:r>
    </w:p>
    <w:p>
      <w:pPr>
        <w:pStyle w:val="Normal"/>
        <w:rPr/>
      </w:pPr>
      <w:r>
        <w:rPr/>
        <w:t>我们通过在真实数据集</w:t>
      </w:r>
      <w:r>
        <w:rPr/>
        <w:t>ScanNet</w:t>
      </w:r>
      <w:r>
        <w:rPr/>
        <w:t>和模拟数据集</w:t>
      </w:r>
      <w:r>
        <w:rPr/>
        <w:t>Tartanair</w:t>
      </w:r>
      <w:r>
        <w:rPr/>
        <w:t>上的实验来验证我们方法的有效性。虽然</w:t>
      </w:r>
      <w:r>
        <w:rPr/>
        <w:t>MegaDepth[19]</w:t>
      </w:r>
      <w:r>
        <w:rPr/>
        <w:t>是一个常用于图像匹配的数据集，这也是一个真实的数据集，但我们没有采用它，因为它的深度地图误差比</w:t>
      </w:r>
      <w:r>
        <w:rPr/>
        <w:t>ScanNet</w:t>
      </w:r>
      <w:r>
        <w:rPr/>
        <w:t>的大。</w:t>
      </w:r>
      <w:r>
        <w:rPr/>
        <w:t>TartanAir</w:t>
      </w:r>
      <w:r>
        <w:rPr/>
        <w:t>是一个提供真实相机姿态和深度信息的模拟数据集，包括了像</w:t>
      </w:r>
      <w:r>
        <w:rPr/>
        <w:t>MegaDepth</w:t>
      </w:r>
      <w:r>
        <w:rPr/>
        <w:t>一样的室外场景。我们使用</w:t>
      </w:r>
      <w:r>
        <w:rPr/>
        <w:t>ScanNet</w:t>
      </w:r>
      <w:r>
        <w:rPr/>
        <w:t>和</w:t>
      </w:r>
      <w:r>
        <w:rPr/>
        <w:t>TartanAir</w:t>
      </w:r>
      <w:r>
        <w:rPr/>
        <w:t>数据集来展示在深度不准确的情况下，该算法的泛化能力和适应性，以及其在室内和室外场景中的有效性。</w:t>
      </w:r>
    </w:p>
    <w:p>
      <w:pPr>
        <w:pStyle w:val="Normal"/>
        <w:rPr/>
      </w:pPr>
      <w:r>
        <w:rPr/>
      </w:r>
    </w:p>
    <w:p>
      <w:pPr>
        <w:pStyle w:val="Normal"/>
        <w:rPr/>
      </w:pPr>
      <w:r>
        <w:rPr/>
        <w:t>我们使用</w:t>
      </w:r>
      <w:r>
        <w:rPr/>
        <w:t>ScanNet</w:t>
      </w:r>
      <w:r>
        <w:rPr/>
        <w:t>来演示我们的姿态估计方法的有效性。</w:t>
      </w:r>
      <w:r>
        <w:rPr/>
        <w:t>ScanNet</w:t>
      </w:r>
      <w:r>
        <w:rPr/>
        <w:t>是一个</w:t>
      </w:r>
      <w:r>
        <w:rPr/>
        <w:t>RGB-D</w:t>
      </w:r>
      <w:r>
        <w:rPr/>
        <w:t>视频数据集，包含来自</w:t>
      </w:r>
      <w:r>
        <w:rPr/>
        <w:t>1500</w:t>
      </w:r>
      <w:r>
        <w:rPr/>
        <w:t>多次扫描的</w:t>
      </w:r>
      <w:r>
        <w:rPr/>
        <w:t>250</w:t>
      </w:r>
      <w:r>
        <w:rPr/>
        <w:t>万视图，这些视图注有</w:t>
      </w:r>
      <w:r>
        <w:rPr/>
        <w:t>3D</w:t>
      </w:r>
      <w:r>
        <w:rPr/>
        <w:t>相机的姿态、表面重构以及实例级的语义分割。参照</w:t>
      </w:r>
      <w:r>
        <w:rPr/>
        <w:t>SuperGlue</w:t>
      </w:r>
      <w:r>
        <w:rPr/>
        <w:t>的评估程序，我们在训练中抽取了</w:t>
      </w:r>
      <w:r>
        <w:rPr/>
        <w:t>230</w:t>
      </w:r>
      <w:r>
        <w:rPr/>
        <w:t>百万的图像对，它们的重叠得分在</w:t>
      </w:r>
      <w:r>
        <w:rPr/>
        <w:t>0.4</w:t>
      </w:r>
      <w:r>
        <w:rPr/>
        <w:t>到</w:t>
      </w:r>
      <w:r>
        <w:rPr/>
        <w:t>0.8</w:t>
      </w:r>
      <w:r>
        <w:rPr/>
        <w:t>之间。图像对的重叠得分是通过使用基础的深度和姿态将一幅图像重新投影到另一幅图像并计算在投影后不超出边界的像素的比例来定义的。我们在测试集中的</w:t>
      </w:r>
      <w:r>
        <w:rPr/>
        <w:t>1500</w:t>
      </w:r>
      <w:r>
        <w:rPr/>
        <w:t>对图像上评估我们的方法。所有的图像和深度图都被调整到了</w:t>
      </w:r>
      <w:r>
        <w:rPr/>
        <w:t>640x480</w:t>
      </w:r>
      <w:r>
        <w:rPr/>
        <w:t>的大小。</w:t>
      </w:r>
    </w:p>
    <w:p>
      <w:pPr>
        <w:pStyle w:val="Normal"/>
        <w:rPr/>
      </w:pPr>
      <w:r>
        <w:rPr/>
      </w:r>
    </w:p>
    <w:p>
      <w:pPr>
        <w:pStyle w:val="Normal"/>
        <w:rPr/>
      </w:pPr>
      <w:r>
        <w:rPr/>
        <w:t xml:space="preserve">TartanAir[43] </w:t>
      </w:r>
      <w:r>
        <w:rPr/>
        <w:t>是一个用于评估</w:t>
      </w:r>
      <w:r>
        <w:rPr/>
        <w:t>SLAM</w:t>
      </w:r>
      <w:r>
        <w:rPr/>
        <w:t>算法的具有挑战性的合成基准。该数据集包含室内和室外场景，涵盖了各种各样的场景和运动模式。数据是在各种光照条件、天气以及移动物体存在的情况下，在逼真的模拟环境中收集的。与使用物理数据收集平台收集数据的</w:t>
      </w:r>
      <w:r>
        <w:rPr/>
        <w:t>ScanNet</w:t>
      </w:r>
      <w:r>
        <w:rPr/>
        <w:t>不同，</w:t>
      </w:r>
      <w:r>
        <w:rPr/>
        <w:t>TartanAir</w:t>
      </w:r>
      <w:r>
        <w:rPr/>
        <w:t>数据集中的深度和位姿完全准确。我们按照与</w:t>
      </w:r>
      <w:r>
        <w:rPr/>
        <w:t>Droid-SLAM</w:t>
      </w:r>
      <w:r>
        <w:rPr/>
        <w:t>相同的测试切分方式构建了测试集</w:t>
      </w:r>
      <w:r>
        <w:rPr/>
        <w:t>[40]</w:t>
      </w:r>
      <w:r>
        <w:rPr/>
        <w:t>，该测试集包含</w:t>
      </w:r>
      <w:r>
        <w:rPr/>
        <w:t>32</w:t>
      </w:r>
      <w:r>
        <w:rPr/>
        <w:t>个场景。在每个场景中，我们随机选取了满足重叠分数在</w:t>
      </w:r>
      <w:r>
        <w:rPr/>
        <w:t>0.4</w:t>
      </w:r>
      <w:r>
        <w:rPr/>
        <w:t>和</w:t>
      </w:r>
      <w:r>
        <w:rPr/>
        <w:t>0.8</w:t>
      </w:r>
      <w:r>
        <w:rPr/>
        <w:t>之间且遮挡比率大于</w:t>
      </w:r>
      <w:r>
        <w:rPr/>
        <w:t>0.3</w:t>
      </w:r>
      <w:r>
        <w:rPr/>
        <w:t>的</w:t>
      </w:r>
      <w:r>
        <w:rPr/>
        <w:t>50</w:t>
      </w:r>
      <w:r>
        <w:rPr/>
        <w:t>对图像，从而得到了包含</w:t>
      </w:r>
      <w:r>
        <w:rPr/>
        <w:t>1600</w:t>
      </w:r>
      <w:r>
        <w:rPr/>
        <w:t>对图像的测试集。</w:t>
      </w:r>
    </w:p>
    <w:p>
      <w:pPr>
        <w:pStyle w:val="Normal"/>
        <w:rPr/>
      </w:pPr>
      <w:r>
        <w:rPr/>
      </w:r>
    </w:p>
    <w:p>
      <w:pPr>
        <w:pStyle w:val="Normal"/>
        <w:rPr/>
      </w:pPr>
      <w:r>
        <w:rPr/>
        <w:t xml:space="preserve">### </w:t>
      </w:r>
      <w:r>
        <w:rPr/>
        <w:t>实验结果</w:t>
      </w:r>
    </w:p>
    <w:p>
      <w:pPr>
        <w:pStyle w:val="Normal"/>
        <w:rPr/>
      </w:pPr>
      <w:r>
        <w:rPr/>
        <w:drawing>
          <wp:inline distT="0" distB="0" distL="0" distR="0">
            <wp:extent cx="5270500" cy="2024380"/>
            <wp:effectExtent l="0" t="0" r="0" b="0"/>
            <wp:docPr id="17" name="图片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
                    <pic:cNvPicPr>
                      <a:picLocks noChangeAspect="1" noChangeArrowheads="1"/>
                    </pic:cNvPicPr>
                  </pic:nvPicPr>
                  <pic:blipFill>
                    <a:blip r:embed="rId18"/>
                    <a:stretch>
                      <a:fillRect/>
                    </a:stretch>
                  </pic:blipFill>
                  <pic:spPr bwMode="auto">
                    <a:xfrm>
                      <a:off x="0" y="0"/>
                      <a:ext cx="5270500" cy="2024380"/>
                    </a:xfrm>
                    <a:prstGeom prst="rect">
                      <a:avLst/>
                    </a:prstGeom>
                  </pic:spPr>
                </pic:pic>
              </a:graphicData>
            </a:graphic>
          </wp:inline>
        </w:drawing>
      </w:r>
      <w:r>
        <w:rPr/>
        <w:t>上图展示了</w:t>
      </w:r>
      <w:r>
        <w:rPr/>
        <w:t>ScanNet</w:t>
      </w:r>
      <w:r>
        <w:rPr/>
        <w:t>、</w:t>
      </w:r>
      <w:r>
        <w:rPr/>
        <w:t>TartanAir-</w:t>
      </w:r>
      <w:r>
        <w:rPr/>
        <w:t>室内和</w:t>
      </w:r>
      <w:r>
        <w:rPr/>
        <w:t>TartanAir-</w:t>
      </w:r>
      <w:r>
        <w:rPr/>
        <w:t>室外的匹配示例。我们将</w:t>
      </w:r>
      <w:r>
        <w:rPr/>
        <w:t>QuadTree LoFTR [39]</w:t>
      </w:r>
      <w:r>
        <w:rPr/>
        <w:t>与我们的结果进行了比较。绿色和黄色的线分别表示</w:t>
      </w:r>
      <w:r>
        <w:rPr/>
        <w:t>QuadTree LoFTR</w:t>
      </w:r>
      <w:r>
        <w:rPr/>
        <w:t>和</w:t>
      </w:r>
      <w:r>
        <w:rPr/>
        <w:t>Occ</w:t>
      </w:r>
      <w:r>
        <w:rPr>
          <w:vertAlign w:val="superscript"/>
        </w:rPr>
        <w:t>2</w:t>
      </w:r>
      <w:r>
        <w:rPr/>
        <w:t>Net</w:t>
      </w:r>
      <w:r>
        <w:rPr/>
        <w:t>的正确匹配，而红色的线则代表错误的匹配（误差超过</w:t>
      </w:r>
      <w:r>
        <w:rPr/>
        <w:t>10</w:t>
      </w:r>
      <w:r>
        <w:rPr/>
        <w:t>像素）。我们用紫色的框突出显示了一些匹配对。蓝色的遮罩标注了正确的匹配区域。图</w:t>
      </w:r>
      <w:r>
        <w:rPr/>
        <w:t>(a)</w:t>
      </w:r>
      <w:r>
        <w:rPr/>
        <w:t>的左图和右图分别包含了讲台和椅子的不同视角。图</w:t>
      </w:r>
      <w:r>
        <w:rPr/>
        <w:t>(b)</w:t>
      </w:r>
      <w:r>
        <w:rPr/>
        <w:t>的左图包含了墙壁和，而且部分被显示屏遮挡。图</w:t>
      </w:r>
      <w:r>
        <w:rPr/>
        <w:t>(b)</w:t>
      </w:r>
      <w:r>
        <w:rPr/>
        <w:t>的右图仅包含墙壁。图</w:t>
      </w:r>
      <w:r>
        <w:rPr/>
        <w:t>(c)</w:t>
      </w:r>
      <w:r>
        <w:rPr/>
        <w:t>的左图只有灯光和，而右图包含了灯光、和。</w:t>
      </w:r>
    </w:p>
    <w:p>
      <w:pPr>
        <w:pStyle w:val="Normal"/>
        <w:rPr/>
      </w:pPr>
      <w:r>
        <w:rPr/>
      </w:r>
    </w:p>
    <w:p>
      <w:pPr>
        <w:pStyle w:val="Normal"/>
        <w:rPr/>
      </w:pPr>
      <w:r>
        <w:rPr/>
        <w:t>我们遵循</w:t>
      </w:r>
      <w:r>
        <w:rPr/>
        <w:t>SuperGlue</w:t>
      </w:r>
      <w:r>
        <w:rPr/>
        <w:t>的研究方法</w:t>
      </w:r>
      <w:r>
        <w:rPr/>
        <w:t>superglue</w:t>
      </w:r>
      <w:r>
        <w:rPr/>
        <w:t>，报告姿态错误在几个阈值</w:t>
      </w:r>
      <w:r>
        <w:rPr/>
        <w:t>5</w:t>
      </w:r>
      <w:r>
        <w:rPr/>
        <w:t xml:space="preserve">度， </w:t>
      </w:r>
      <w:r>
        <w:rPr/>
        <w:t>10</w:t>
      </w:r>
      <w:r>
        <w:rPr/>
        <w:t>度</w:t>
      </w:r>
      <w:r>
        <w:rPr/>
        <w:t>, 20</w:t>
      </w:r>
      <w:r>
        <w:rPr/>
        <w:t>度下的百分比</w:t>
      </w:r>
      <w:r>
        <w:rPr/>
        <w:t>AUC</w:t>
      </w:r>
      <w:r>
        <w:rPr/>
        <w:t>。这里的姿态错误被定义为旋转中的角度误差和平移中的位移误差的最大值。为了恢复相机的姿态，我们解出预测匹配中的本质矩阵，使用</w:t>
      </w:r>
      <w:r>
        <w:rPr/>
        <w:t>RANSAC</w:t>
      </w:r>
      <w:r>
        <w:rPr/>
        <w:t>方法</w:t>
      </w:r>
      <w:r>
        <w:rPr/>
        <w:t>[8]</w:t>
      </w:r>
      <w:r>
        <w:rPr/>
        <w:t>。</w:t>
      </w:r>
    </w:p>
    <w:p>
      <w:pPr>
        <w:pStyle w:val="Normal"/>
        <w:rPr/>
      </w:pPr>
      <w:r>
        <w:rPr/>
      </w:r>
    </w:p>
    <w:p>
      <w:pPr>
        <w:pStyle w:val="Normal"/>
        <w:rPr/>
      </w:pPr>
      <w:r>
        <w:rPr/>
        <w:drawing>
          <wp:inline distT="0" distB="0" distL="0" distR="0">
            <wp:extent cx="3759200" cy="3492500"/>
            <wp:effectExtent l="0" t="0" r="0" b="0"/>
            <wp:docPr id="18" name="图片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
                    <pic:cNvPicPr>
                      <a:picLocks noChangeAspect="1" noChangeArrowheads="1"/>
                    </pic:cNvPicPr>
                  </pic:nvPicPr>
                  <pic:blipFill>
                    <a:blip r:embed="rId19"/>
                    <a:stretch>
                      <a:fillRect/>
                    </a:stretch>
                  </pic:blipFill>
                  <pic:spPr bwMode="auto">
                    <a:xfrm>
                      <a:off x="0" y="0"/>
                      <a:ext cx="3759200" cy="3492500"/>
                    </a:xfrm>
                    <a:prstGeom prst="rect">
                      <a:avLst/>
                    </a:prstGeom>
                  </pic:spPr>
                </pic:pic>
              </a:graphicData>
            </a:graphic>
          </wp:inline>
        </w:drawing>
      </w:r>
    </w:p>
    <w:p>
      <w:pPr>
        <w:pStyle w:val="Normal"/>
        <w:rPr/>
      </w:pPr>
      <w:r>
        <w:rPr/>
        <w:t>如上表所示，我们的方法在</w:t>
      </w:r>
      <w:r>
        <w:rPr/>
        <w:t>ScanNet</w:t>
      </w:r>
      <w:r>
        <w:rPr/>
        <w:t>和</w:t>
      </w:r>
      <w:r>
        <w:rPr/>
        <w:t>TartanAir</w:t>
      </w:r>
      <w:r>
        <w:rPr/>
        <w:t>上的姿态估计精度上都超过了所有竞争对手，展示了我们的方法在室内外、真实和模拟场景中的有效性。</w:t>
      </w:r>
      <w:r>
        <w:rPr/>
        <w:t>Occ</w:t>
      </w:r>
      <w:r>
        <w:rPr>
          <w:vertAlign w:val="superscript"/>
        </w:rPr>
        <w:t>2</w:t>
      </w:r>
      <w:r>
        <w:rPr/>
        <w:t>Net-s</w:t>
      </w:r>
      <w:r>
        <w:rPr/>
        <w:t>是</w:t>
      </w:r>
      <w:r>
        <w:rPr/>
        <w:t>Occ</w:t>
      </w:r>
      <w:r>
        <w:rPr>
          <w:vertAlign w:val="superscript"/>
        </w:rPr>
        <w:t>2</w:t>
      </w:r>
      <w:r>
        <w:rPr/>
        <w:t>Net-l</w:t>
      </w:r>
      <w:r>
        <w:rPr/>
        <w:t>的一个缩略版本，它没有明确区分可见和遮挡的点，而且所有匹配都共享权重和张量，参数比</w:t>
      </w:r>
      <w:r>
        <w:rPr/>
        <w:t>QuadTree LoFTR</w:t>
      </w:r>
      <w:r>
        <w:rPr/>
        <w:t>少。</w:t>
      </w:r>
    </w:p>
    <w:p>
      <w:pPr>
        <w:pStyle w:val="Normal"/>
        <w:rPr/>
      </w:pPr>
      <w:r>
        <w:rPr/>
      </w:r>
    </w:p>
    <w:p>
      <w:pPr>
        <w:pStyle w:val="Normal"/>
        <w:rPr/>
      </w:pPr>
      <w:r>
        <w:rPr/>
        <w:t>共享权重对最终性能有一定的影响。如我们之前解释过的，准确估计有遮挡的匹配点的确切位置是困难的，所以</w:t>
      </w:r>
      <w:r>
        <w:rPr/>
        <w:t>5</w:t>
      </w:r>
      <w:r>
        <w:rPr/>
        <w:t>度的提升效果并不明显。然而，没有共享权重的模型相当于将有遮挡的匹配点和可见的匹配点加在一起。这两种匹配不会互相影响，而且精度的提升是明显的。</w:t>
      </w:r>
      <w:r>
        <w:rPr/>
        <w:t>TartanAir</w:t>
      </w:r>
      <w:r>
        <w:rPr/>
        <w:t>测试集包含了更多遮挡比例大于</w:t>
      </w:r>
      <w:r>
        <w:rPr/>
        <w:t>40%$</w:t>
      </w:r>
      <w:r>
        <w:rPr/>
        <w:t>的图像对，所以匹配效果得到了更大的提升。</w:t>
      </w:r>
    </w:p>
    <w:p>
      <w:pPr>
        <w:pStyle w:val="Normal"/>
        <w:rPr/>
      </w:pPr>
      <w:r>
        <w:rPr/>
      </w:r>
    </w:p>
    <w:p>
      <w:pPr>
        <w:pStyle w:val="Normal"/>
        <w:rPr/>
      </w:pPr>
      <w:r>
        <w:rPr/>
        <w:t xml:space="preserve">### </w:t>
      </w:r>
      <w:r>
        <w:rPr/>
        <w:t>遮挡对于位姿估计的有效性</w:t>
      </w:r>
    </w:p>
    <w:p>
      <w:pPr>
        <w:pStyle w:val="Normal"/>
        <w:rPr/>
      </w:pPr>
      <w:r>
        <w:rPr/>
        <w:drawing>
          <wp:inline distT="0" distB="0" distL="0" distR="0">
            <wp:extent cx="3632200" cy="1689100"/>
            <wp:effectExtent l="0" t="0" r="0" b="0"/>
            <wp:docPr id="19" name="图片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
                    <pic:cNvPicPr>
                      <a:picLocks noChangeAspect="1" noChangeArrowheads="1"/>
                    </pic:cNvPicPr>
                  </pic:nvPicPr>
                  <pic:blipFill>
                    <a:blip r:embed="rId20"/>
                    <a:stretch>
                      <a:fillRect/>
                    </a:stretch>
                  </pic:blipFill>
                  <pic:spPr bwMode="auto">
                    <a:xfrm>
                      <a:off x="0" y="0"/>
                      <a:ext cx="3632200" cy="1689100"/>
                    </a:xfrm>
                    <a:prstGeom prst="rect">
                      <a:avLst/>
                    </a:prstGeom>
                  </pic:spPr>
                </pic:pic>
              </a:graphicData>
            </a:graphic>
          </wp:inline>
        </w:drawing>
      </w:r>
    </w:p>
    <w:p>
      <w:pPr>
        <w:pStyle w:val="Normal"/>
        <w:rPr/>
      </w:pPr>
      <w:r>
        <w:rPr/>
        <w:t>我们为了量化分析遮挡对姿态估计的影响，我们计算了</w:t>
      </w:r>
      <w:r>
        <w:rPr/>
        <w:t>ScanNet</w:t>
      </w:r>
      <w:r>
        <w:rPr/>
        <w:t>测试集中所有图像对的遮挡比率。遮挡比率定义为在一张图像中可见但在另一张图像中被遮挡的像素的比率。接着，我们将累积估计误差</w:t>
      </w:r>
      <w:r>
        <w:rPr/>
        <w:t>R</w:t>
      </w:r>
      <w:r>
        <w:rPr/>
        <w:t>和</w:t>
      </w:r>
      <w:r>
        <w:rPr/>
        <w:t>t</w:t>
      </w:r>
      <w:r>
        <w:rPr/>
        <w:t>作为遮挡比率的函数进行绘图。如图所示，在具有高遮挡比率的图像对中，其他算法在姿态估计方面的误差相对较大，而我们的算法仍能在这些具有挑战性的场景中达到较小的姿态误差。</w:t>
      </w:r>
    </w:p>
    <w:p>
      <w:pPr>
        <w:pStyle w:val="Normal"/>
        <w:rPr/>
      </w:pPr>
      <w:r>
        <w:rPr/>
      </w:r>
    </w:p>
    <w:p>
      <w:pPr>
        <w:pStyle w:val="Normal"/>
        <w:rPr/>
      </w:pPr>
      <w:r>
        <w:rPr/>
        <w:t xml:space="preserve">### </w:t>
      </w:r>
      <w:r>
        <w:rPr/>
        <w:t>消融实验</w:t>
      </w:r>
    </w:p>
    <w:p>
      <w:pPr>
        <w:pStyle w:val="Normal"/>
        <w:rPr/>
      </w:pPr>
      <w:r>
        <w:rPr/>
        <w:drawing>
          <wp:inline distT="0" distB="0" distL="0" distR="0">
            <wp:extent cx="5270500" cy="3416935"/>
            <wp:effectExtent l="0" t="0" r="0" b="0"/>
            <wp:docPr id="20" name="图片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
                    <pic:cNvPicPr>
                      <a:picLocks noChangeAspect="1" noChangeArrowheads="1"/>
                    </pic:cNvPicPr>
                  </pic:nvPicPr>
                  <pic:blipFill>
                    <a:blip r:embed="rId21"/>
                    <a:stretch>
                      <a:fillRect/>
                    </a:stretch>
                  </pic:blipFill>
                  <pic:spPr bwMode="auto">
                    <a:xfrm>
                      <a:off x="0" y="0"/>
                      <a:ext cx="5270500" cy="3416935"/>
                    </a:xfrm>
                    <a:prstGeom prst="rect">
                      <a:avLst/>
                    </a:prstGeom>
                  </pic:spPr>
                </pic:pic>
              </a:graphicData>
            </a:graphic>
          </wp:inline>
        </w:drawing>
      </w:r>
    </w:p>
    <w:p>
      <w:pPr>
        <w:pStyle w:val="Normal"/>
        <w:rPr/>
      </w:pPr>
      <w:r>
        <w:rPr/>
        <w:t>以上表格各实验含义：</w:t>
      </w:r>
      <w:r>
        <w:rPr/>
        <w:t>1</w:t>
      </w:r>
      <w:r>
        <w:rPr/>
        <w:t>）基准线：</w:t>
      </w:r>
      <w:r>
        <w:rPr/>
        <w:t>QuadTree LoFTR</w:t>
      </w:r>
      <w:r>
        <w:rPr/>
        <w:t>。</w:t>
      </w:r>
      <w:r>
        <w:rPr/>
        <w:t>2</w:t>
      </w:r>
      <w:r>
        <w:rPr/>
        <w:t>）基准线</w:t>
      </w:r>
      <w:r>
        <w:rPr/>
        <w:t>+</w:t>
      </w:r>
      <w:r>
        <w:rPr/>
        <w:t>遮挡损失：仅添加可见</w:t>
      </w:r>
      <w:r>
        <w:rPr/>
        <w:t>-</w:t>
      </w:r>
      <w:r>
        <w:rPr/>
        <w:t>遮挡匹配以进行监督；</w:t>
      </w:r>
      <w:r>
        <w:rPr/>
        <w:t>3</w:t>
      </w:r>
      <w:r>
        <w:rPr/>
        <w:t>）</w:t>
      </w:r>
      <w:r>
        <w:rPr/>
        <w:t>Occ</w:t>
      </w:r>
      <w:r>
        <w:rPr>
          <w:vertAlign w:val="superscript"/>
        </w:rPr>
        <w:t>2</w:t>
      </w:r>
      <w:r>
        <w:rPr/>
        <w:t>Net -</w:t>
      </w:r>
      <w:r>
        <w:rPr/>
        <w:t>遮挡损失：使用</w:t>
      </w:r>
      <w:r>
        <w:rPr/>
        <w:t>Occ</w:t>
      </w:r>
      <w:r>
        <w:rPr>
          <w:vertAlign w:val="superscript"/>
        </w:rPr>
        <w:t>2</w:t>
      </w:r>
      <w:r>
        <w:rPr/>
        <w:t>Net</w:t>
      </w:r>
      <w:r>
        <w:rPr/>
        <w:t>，而不进行遮挡监督；</w:t>
      </w:r>
      <w:r>
        <w:rPr/>
        <w:t>4</w:t>
      </w:r>
      <w:r>
        <w:rPr/>
        <w:t>）基准线</w:t>
      </w:r>
      <w:r>
        <w:rPr/>
        <w:t>+</w:t>
      </w:r>
      <w:r>
        <w:rPr/>
        <w:t>特征提取：使用我们的特征提取骨干网络，取代</w:t>
      </w:r>
      <w:r>
        <w:rPr/>
        <w:t>LoFTR</w:t>
      </w:r>
      <w:r>
        <w:rPr/>
        <w:t>特征提取骨干网络；</w:t>
      </w:r>
      <w:r>
        <w:rPr/>
        <w:t>5</w:t>
      </w:r>
      <w:r>
        <w:rPr/>
        <w:t>）实验</w:t>
      </w:r>
      <w:r>
        <w:rPr/>
        <w:t>4)+</w:t>
      </w:r>
      <w:r>
        <w:rPr/>
        <w:t>遮挡损失：使用我们的特征提取骨干网络并添加可见</w:t>
      </w:r>
      <w:r>
        <w:rPr/>
        <w:t>-</w:t>
      </w:r>
      <w:r>
        <w:rPr/>
        <w:t>遮挡匹配以进行监督；</w:t>
      </w:r>
      <w:r>
        <w:rPr/>
        <w:t>6</w:t>
      </w:r>
      <w:r>
        <w:rPr/>
        <w:t>）基准线</w:t>
      </w:r>
      <w:r>
        <w:rPr/>
        <w:t>+OA</w:t>
      </w:r>
      <w:r>
        <w:rPr/>
        <w:t>模块：添加旋转对齐方法；</w:t>
      </w:r>
      <w:r>
        <w:rPr/>
        <w:t>7</w:t>
      </w:r>
      <w:r>
        <w:rPr/>
        <w:t>）</w:t>
      </w:r>
      <w:r>
        <w:rPr/>
        <w:t>Occ</w:t>
      </w:r>
      <w:r>
        <w:rPr>
          <w:vertAlign w:val="superscript"/>
        </w:rPr>
        <w:t>2</w:t>
      </w:r>
      <w:r>
        <w:rPr/>
        <w:t>Net -</w:t>
      </w:r>
      <w:r>
        <w:rPr/>
        <w:t>占用：</w:t>
      </w:r>
      <w:r>
        <w:rPr/>
        <w:t>Occ</w:t>
      </w:r>
      <w:r>
        <w:rPr>
          <w:vertAlign w:val="superscript"/>
        </w:rPr>
        <w:t>2</w:t>
      </w:r>
      <w:r>
        <w:rPr/>
        <w:t>Net</w:t>
      </w:r>
      <w:r>
        <w:rPr/>
        <w:t>不进行</w:t>
      </w:r>
      <w:r>
        <w:rPr/>
        <w:t>3D</w:t>
      </w:r>
      <w:r>
        <w:rPr/>
        <w:t>占用估计；</w:t>
      </w:r>
      <w:r>
        <w:rPr/>
        <w:t>8</w:t>
      </w:r>
      <w:r>
        <w:rPr/>
        <w:t>）</w:t>
      </w:r>
      <w:r>
        <w:rPr/>
        <w:t>Occ</w:t>
      </w:r>
      <w:r>
        <w:rPr>
          <w:vertAlign w:val="superscript"/>
        </w:rPr>
        <w:t>2</w:t>
      </w:r>
      <w:r>
        <w:rPr/>
        <w:t>Net</w:t>
      </w:r>
      <w:r>
        <w:rPr/>
        <w:t>：我们的方法。</w:t>
      </w:r>
    </w:p>
    <w:p>
      <w:pPr>
        <w:pStyle w:val="Normal"/>
        <w:rPr/>
      </w:pPr>
      <w:r>
        <w:rPr/>
      </w:r>
    </w:p>
    <w:p>
      <w:pPr>
        <w:pStyle w:val="Normal"/>
        <w:rPr/>
      </w:pPr>
      <w:r>
        <w:rPr/>
        <w:t>如表格</w:t>
      </w:r>
      <w:r>
        <w:rPr/>
        <w:t>1)</w:t>
      </w:r>
      <w:r>
        <w:rPr/>
        <w:t>和</w:t>
      </w:r>
      <w:r>
        <w:rPr/>
        <w:t>2)</w:t>
      </w:r>
      <w:r>
        <w:rPr/>
        <w:t>所示，仅增加对可见</w:t>
      </w:r>
      <w:r>
        <w:rPr/>
        <w:t>-</w:t>
      </w:r>
      <w:r>
        <w:rPr/>
        <w:t>遮挡点的监控是无效的。为了实现可见点和遮挡点的匹配，需要设计一个能够意识到遮挡并推断遮挡位置的网络结构。比较</w:t>
      </w:r>
      <w:r>
        <w:rPr/>
        <w:t>3)</w:t>
      </w:r>
      <w:r>
        <w:rPr/>
        <w:t>和</w:t>
      </w:r>
      <w:r>
        <w:rPr/>
        <w:t>8)</w:t>
      </w:r>
      <w:r>
        <w:rPr/>
        <w:t>，我们的</w:t>
      </w:r>
      <w:r>
        <w:rPr/>
        <w:t>Occ^2</w:t>
      </w:r>
      <w:r>
        <w:rPr/>
        <w:t>网络需要与遮挡的概念配合，否则效果提升不明显。比较</w:t>
      </w:r>
      <w:r>
        <w:rPr/>
        <w:t>1)</w:t>
      </w:r>
      <w:r>
        <w:rPr/>
        <w:t>和</w:t>
      </w:r>
      <w:r>
        <w:rPr/>
        <w:t>4)</w:t>
      </w:r>
      <w:r>
        <w:rPr/>
        <w:t>，我们的特征提取为</w:t>
      </w:r>
      <w:r>
        <w:rPr/>
        <w:t>3D</w:t>
      </w:r>
      <w:r>
        <w:rPr/>
        <w:t>占用率估计提供了张量，并且比</w:t>
      </w:r>
      <w:r>
        <w:rPr/>
        <w:t>QuadTree LoFTR</w:t>
      </w:r>
      <w:r>
        <w:rPr/>
        <w:t>特征提取的参数少，这导致了可见点匹配效果差。比较</w:t>
      </w:r>
      <w:r>
        <w:rPr/>
        <w:t>4)</w:t>
      </w:r>
      <w:r>
        <w:rPr/>
        <w:t>和</w:t>
      </w:r>
      <w:r>
        <w:rPr/>
        <w:t>5)</w:t>
      </w:r>
      <w:r>
        <w:rPr/>
        <w:t>，我们的特征提取对于遮挡点匹配是有效的。</w:t>
      </w:r>
      <w:r>
        <w:rPr/>
        <w:t>6)</w:t>
      </w:r>
      <w:r>
        <w:rPr/>
        <w:t>与</w:t>
      </w:r>
      <w:r>
        <w:rPr/>
        <w:t>1)</w:t>
      </w:r>
      <w:r>
        <w:rPr/>
        <w:t>的比较说明，增加旋转对齐对于图像匹配是有帮助的。如</w:t>
      </w:r>
      <w:r>
        <w:rPr/>
        <w:t>8)</w:t>
      </w:r>
      <w:r>
        <w:rPr/>
        <w:t>所示，与</w:t>
      </w:r>
      <w:r>
        <w:rPr/>
        <w:t>7)</w:t>
      </w:r>
      <w:r>
        <w:rPr/>
        <w:t>相比，</w:t>
      </w:r>
      <w:r>
        <w:rPr/>
        <w:t>3D</w:t>
      </w:r>
      <w:r>
        <w:rPr/>
        <w:t>占用估计改进了带有遮挡监控的遮挡点匹配。此外，通过同时匹配遮挡和可见点，也增强了可见</w:t>
      </w:r>
      <w:r>
        <w:rPr/>
        <w:t>-</w:t>
      </w:r>
      <w:r>
        <w:rPr/>
        <w:t>可见匹配，从而改善了整体匹配性能。需要注意的是，表格中的所有方法都不能直接与</w:t>
      </w:r>
      <w:r>
        <w:rPr/>
        <w:t>Occ</w:t>
      </w:r>
      <w:r>
        <w:rPr>
          <w:vertAlign w:val="superscript"/>
        </w:rPr>
        <w:t>2</w:t>
      </w:r>
      <w:r>
        <w:rPr/>
        <w:t>Net-s</w:t>
      </w:r>
      <w:r>
        <w:rPr/>
        <w:t>进行比较，因为它们包含的参数数量不同。</w:t>
      </w:r>
    </w:p>
    <w:p>
      <w:pPr>
        <w:pStyle w:val="Normal"/>
        <w:rPr/>
      </w:pPr>
      <w:r>
        <w:rPr/>
      </w:r>
    </w:p>
    <w:p>
      <w:pPr>
        <w:pStyle w:val="ListParagraph"/>
        <w:numPr>
          <w:ilvl w:val="0"/>
          <w:numId w:val="1"/>
        </w:numPr>
        <w:rPr/>
      </w:pPr>
      <w:r>
        <w:rPr/>
        <w:t>结论</w:t>
      </w:r>
    </w:p>
    <w:p>
      <w:pPr>
        <w:pStyle w:val="Normal"/>
        <w:rPr/>
      </w:pPr>
      <w:r>
        <w:rPr/>
        <w:t>我们提出了一种考虑到被其他物体遮挡的点的图像匹配方法。我们设计了一种网络结构，名为</w:t>
      </w:r>
      <w:r>
        <w:rPr/>
        <w:t>Occ</w:t>
      </w:r>
      <w:r>
        <w:rPr>
          <w:vertAlign w:val="superscript"/>
        </w:rPr>
        <w:t>2</w:t>
      </w:r>
      <w:r>
        <w:rPr/>
        <w:t>Net</w:t>
      </w:r>
      <w:r>
        <w:rPr/>
        <w:t>，它能在一定程度上感知到被遮挡点的存在。</w:t>
      </w:r>
      <w:r>
        <w:rPr/>
        <w:t>Occ</w:t>
      </w:r>
      <w:r>
        <w:rPr>
          <w:vertAlign w:val="superscript"/>
        </w:rPr>
        <w:t>2</w:t>
      </w:r>
      <w:r>
        <w:rPr/>
        <w:t>Net</w:t>
      </w:r>
      <w:r>
        <w:rPr/>
        <w:t>利用特征提取获取多尺度的全局和位置特征，这有助于猜测遮挡信息。</w:t>
      </w:r>
      <w:r>
        <w:rPr/>
        <w:t>OA</w:t>
      </w:r>
      <w:r>
        <w:rPr/>
        <w:t>模块使用注意力和旋转对齐，这对于在后续的粗到细的过程中获取更多正确的匹配对非常有用。</w:t>
      </w:r>
      <w:r>
        <w:rPr/>
        <w:t>OE</w:t>
      </w:r>
      <w:r>
        <w:rPr/>
        <w:t>模块使用</w:t>
      </w:r>
      <w:r>
        <w:rPr/>
        <w:t>3D</w:t>
      </w:r>
      <w:r>
        <w:rPr/>
        <w:t>占用估计来结合细节特征进行精细匹配。实验表明，我们的方法实现了这个目标，并大大提高了姿态估计的准确性。我们认为，我们的工作为未来的研究者探索遮挡场景下更好的图像匹配铺平了道路。</w:t>
      </w:r>
    </w:p>
    <w:p>
      <w:pPr>
        <w:pStyle w:val="Normal"/>
        <w:rPr/>
      </w:pPr>
      <w:r>
        <w:rPr/>
      </w:r>
    </w:p>
    <w:p>
      <w:pPr>
        <w:pStyle w:val="Normal"/>
        <w:rPr/>
      </w:pPr>
      <w:r>
        <w:rPr/>
        <w:t>然而，尽管我们的网络可以识别被遮挡的点并将它们与可见点进行匹配，但很难找出这些隐藏点的确切位置。尽管我们首先提出了由可见点和隐藏点组成的光线用于图像匹配的想法，但由于数据限制，我们将光线退化为只有两点。在未来，应考虑涉及多层遮挡的更复杂的场景。</w:t>
      </w:r>
    </w:p>
    <w:sectPr>
      <w:type w:val="nextPage"/>
      <w:pgSz w:w="11906" w:h="16838"/>
      <w:pgMar w:left="1800" w:right="1800" w:header="0" w:top="1440" w:footer="0" w:bottom="1440" w:gutter="0"/>
      <w:pgNumType w:fmt="decimal"/>
      <w:formProt w:val="false"/>
      <w:textDirection w:val="lrTb"/>
      <w:docGrid w:type="lines" w:linePitch="312" w:charSpace="6143"/>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等线">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taiwaneseCountingThousand"/>
      <w:lvlText w:val="%1．"/>
      <w:lvlJc w:val="left"/>
      <w:pPr>
        <w:ind w:left="440" w:hanging="440"/>
      </w:p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40"/>
  <w:defaultTabStop w:val="420"/>
  <w:compat>
    <w:doNotExpandShiftReturn/>
  </w:compat>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等线" w:hAnsi="等线" w:eastAsia="等线" w:cs="" w:asciiTheme="minorHAnsi" w:cstheme="minorBidi" w:eastAsiaTheme="minorEastAsia" w:hAnsiTheme="minorHAnsi"/>
        <w:kern w:val="2"/>
        <w:sz w:val="21"/>
        <w:szCs w:val="24"/>
        <w:lang w:val="en-US" w:eastAsia="zh-CN"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val="false"/>
      <w:bidi w:val="0"/>
      <w:jc w:val="both"/>
    </w:pPr>
    <w:rPr>
      <w:rFonts w:ascii="等线" w:hAnsi="等线" w:eastAsia="等线" w:cs="" w:asciiTheme="minorHAnsi" w:cstheme="minorBidi" w:eastAsiaTheme="minorEastAsia" w:hAnsiTheme="minorHAnsi"/>
      <w:color w:val="auto"/>
      <w:kern w:val="2"/>
      <w:sz w:val="21"/>
      <w:szCs w:val="24"/>
      <w:lang w:val="en-US" w:eastAsia="zh-CN" w:bidi="ar-SA"/>
    </w:rPr>
  </w:style>
  <w:style w:type="character" w:styleId="DefaultParagraphFont" w:default="1">
    <w:name w:val="Default Paragraph Font"/>
    <w:uiPriority w:val="1"/>
    <w:semiHidden/>
    <w:unhideWhenUsed/>
    <w:qFormat/>
    <w:rPr/>
  </w:style>
  <w:style w:type="paragraph" w:styleId="Style14">
    <w:name w:val="标题样式"/>
    <w:basedOn w:val="Normal"/>
    <w:next w:val="Style15"/>
    <w:qFormat/>
    <w:pPr>
      <w:keepNext w:val="true"/>
      <w:spacing w:before="240" w:after="120"/>
    </w:pPr>
    <w:rPr>
      <w:rFonts w:ascii="Liberation Sans" w:hAnsi="Liberation Sans" w:eastAsia="Noto Sans CJK SC" w:cs="Noto Sans CJK SC"/>
      <w:sz w:val="28"/>
      <w:szCs w:val="28"/>
    </w:rPr>
  </w:style>
  <w:style w:type="paragraph" w:styleId="Style15">
    <w:name w:val="Body Text"/>
    <w:basedOn w:val="Normal"/>
    <w:pPr>
      <w:spacing w:lineRule="auto" w:line="276" w:before="0" w:after="140"/>
    </w:pPr>
    <w:rPr/>
  </w:style>
  <w:style w:type="paragraph" w:styleId="Style16">
    <w:name w:val="List"/>
    <w:basedOn w:val="Style15"/>
    <w:pPr/>
    <w:rPr/>
  </w:style>
  <w:style w:type="paragraph" w:styleId="Style17">
    <w:name w:val="Caption"/>
    <w:basedOn w:val="Normal"/>
    <w:qFormat/>
    <w:pPr>
      <w:suppressLineNumbers/>
      <w:spacing w:before="120" w:after="120"/>
    </w:pPr>
    <w:rPr>
      <w:i/>
      <w:iCs/>
      <w:sz w:val="24"/>
      <w:szCs w:val="24"/>
    </w:rPr>
  </w:style>
  <w:style w:type="paragraph" w:styleId="Style18">
    <w:name w:val="索引"/>
    <w:basedOn w:val="Normal"/>
    <w:qFormat/>
    <w:pPr>
      <w:suppressLineNumbers/>
    </w:pPr>
    <w:rPr/>
  </w:style>
  <w:style w:type="paragraph" w:styleId="ListParagraph">
    <w:name w:val="List Paragraph"/>
    <w:basedOn w:val="Normal"/>
    <w:uiPriority w:val="34"/>
    <w:qFormat/>
    <w:rsid w:val="000521f2"/>
    <w:pPr>
      <w:ind w:firstLine="420"/>
    </w:pPr>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Application>LibreOffice/6.0.7.3$Linux_X86_64 LibreOffice_project/00m0$Build-3</Application>
  <Pages>10</Pages>
  <Words>5689</Words>
  <Characters>6418</Characters>
  <CharactersWithSpaces>6452</CharactersWithSpaces>
  <Paragraphs>68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2023-08-01T07:19:00Z</dcterms:created>
  <dc:creator>Microsoft Office User</dc:creator>
  <dc:description/>
  <dc:language>zh-CN</dc:language>
  <cp:lastModifiedBy/>
  <dcterms:modified xsi:type="dcterms:W3CDTF">2023-09-22T16:26:09Z</dcterms:modified>
  <cp:revision>18</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